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0516F" w:rsidRDefault="0030516F">
      <w:pPr>
        <w:pStyle w:val="Overskrift4"/>
        <w:spacing w:line="480" w:lineRule="auto"/>
        <w:jc w:val="center"/>
        <w:rPr>
          <w:sz w:val="32"/>
          <w:szCs w:val="32"/>
          <w:lang w:val="en-GB"/>
        </w:rPr>
      </w:pPr>
      <w:r>
        <w:rPr>
          <w:sz w:val="32"/>
          <w:szCs w:val="32"/>
          <w:lang w:val="en-GB"/>
        </w:rPr>
        <w:t>Curriculum Vitae</w:t>
      </w:r>
    </w:p>
    <w:tbl>
      <w:tblPr>
        <w:tblW w:w="10031" w:type="dxa"/>
        <w:tblLayout w:type="fixed"/>
        <w:tblLook w:val="0000" w:firstRow="0" w:lastRow="0" w:firstColumn="0" w:lastColumn="0" w:noHBand="0" w:noVBand="0"/>
      </w:tblPr>
      <w:tblGrid>
        <w:gridCol w:w="2696"/>
        <w:gridCol w:w="7335"/>
      </w:tblGrid>
      <w:tr w:rsidR="0030516F" w:rsidTr="00001B36">
        <w:trPr>
          <w:cantSplit/>
          <w:trHeight w:val="480"/>
        </w:trPr>
        <w:tc>
          <w:tcPr>
            <w:tcW w:w="2696" w:type="dxa"/>
            <w:tcBorders>
              <w:top w:val="single" w:sz="4" w:space="0" w:color="000000"/>
            </w:tcBorders>
          </w:tcPr>
          <w:p w:rsidR="0030516F" w:rsidRDefault="0030516F">
            <w:pPr>
              <w:pStyle w:val="Bold"/>
              <w:snapToGrid w:val="0"/>
            </w:pPr>
            <w:r>
              <w:t>Navn</w:t>
            </w:r>
          </w:p>
        </w:tc>
        <w:tc>
          <w:tcPr>
            <w:tcW w:w="7335" w:type="dxa"/>
            <w:tcBorders>
              <w:top w:val="single" w:sz="4" w:space="0" w:color="000000"/>
            </w:tcBorders>
          </w:tcPr>
          <w:p w:rsidR="0030516F" w:rsidRDefault="00C95DCA">
            <w:pPr>
              <w:pStyle w:val="Name"/>
              <w:snapToGrid w:val="0"/>
            </w:pPr>
            <w:r>
              <w:t>Bjørn Ove Berthelsen</w:t>
            </w:r>
          </w:p>
        </w:tc>
      </w:tr>
      <w:tr w:rsidR="0030516F" w:rsidTr="00001B36">
        <w:trPr>
          <w:cantSplit/>
          <w:trHeight w:val="480"/>
        </w:trPr>
        <w:tc>
          <w:tcPr>
            <w:tcW w:w="2696" w:type="dxa"/>
            <w:tcBorders>
              <w:bottom w:val="single" w:sz="4" w:space="0" w:color="000000"/>
            </w:tcBorders>
          </w:tcPr>
          <w:p w:rsidR="0030516F" w:rsidRDefault="0030516F">
            <w:pPr>
              <w:pStyle w:val="Bold"/>
              <w:snapToGrid w:val="0"/>
            </w:pPr>
            <w:r>
              <w:t>Nasjonalitet</w:t>
            </w:r>
          </w:p>
        </w:tc>
        <w:tc>
          <w:tcPr>
            <w:tcW w:w="7335" w:type="dxa"/>
            <w:tcBorders>
              <w:bottom w:val="single" w:sz="4" w:space="0" w:color="000000"/>
            </w:tcBorders>
          </w:tcPr>
          <w:p w:rsidR="0030516F" w:rsidRPr="00654105" w:rsidRDefault="0030516F">
            <w:pPr>
              <w:snapToGrid w:val="0"/>
              <w:rPr>
                <w:sz w:val="18"/>
                <w:szCs w:val="18"/>
              </w:rPr>
            </w:pPr>
            <w:r w:rsidRPr="00654105">
              <w:rPr>
                <w:sz w:val="18"/>
                <w:szCs w:val="18"/>
              </w:rPr>
              <w:t>Norsk</w:t>
            </w:r>
          </w:p>
        </w:tc>
      </w:tr>
      <w:tr w:rsidR="0030516F" w:rsidTr="00001B36">
        <w:trPr>
          <w:cantSplit/>
          <w:trHeight w:val="480"/>
        </w:trPr>
        <w:tc>
          <w:tcPr>
            <w:tcW w:w="2696" w:type="dxa"/>
            <w:tcBorders>
              <w:top w:val="single" w:sz="4" w:space="0" w:color="000000"/>
              <w:bottom w:val="single" w:sz="4" w:space="0" w:color="000000"/>
            </w:tcBorders>
          </w:tcPr>
          <w:p w:rsidR="0030516F" w:rsidRDefault="0030516F">
            <w:pPr>
              <w:pStyle w:val="Bold"/>
              <w:snapToGrid w:val="0"/>
            </w:pPr>
            <w:r>
              <w:t>Utdannelse</w:t>
            </w:r>
          </w:p>
          <w:p w:rsidR="00D14C08" w:rsidRDefault="00D14C08">
            <w:pPr>
              <w:pStyle w:val="Bold"/>
              <w:snapToGrid w:val="0"/>
            </w:pPr>
            <w:r>
              <w:t>(eksamener og sertifiseringer)</w:t>
            </w:r>
          </w:p>
        </w:tc>
        <w:tc>
          <w:tcPr>
            <w:tcW w:w="7335" w:type="dxa"/>
            <w:tcBorders>
              <w:top w:val="single" w:sz="4" w:space="0" w:color="000000"/>
              <w:bottom w:val="single" w:sz="4" w:space="0" w:color="000000"/>
            </w:tcBorders>
          </w:tcPr>
          <w:p w:rsidR="00C95DCA" w:rsidRPr="00654105" w:rsidRDefault="00C95DCA" w:rsidP="00C95DCA">
            <w:pPr>
              <w:pStyle w:val="Name"/>
              <w:snapToGrid w:val="0"/>
              <w:rPr>
                <w:sz w:val="18"/>
                <w:szCs w:val="18"/>
              </w:rPr>
            </w:pPr>
            <w:r w:rsidRPr="00654105">
              <w:rPr>
                <w:sz w:val="18"/>
                <w:szCs w:val="18"/>
              </w:rPr>
              <w:t>1976-</w:t>
            </w:r>
            <w:r w:rsidR="003D5DCD" w:rsidRPr="00654105">
              <w:rPr>
                <w:sz w:val="18"/>
                <w:szCs w:val="18"/>
              </w:rPr>
              <w:t>1982 Cand.</w:t>
            </w:r>
            <w:r w:rsidRPr="00654105">
              <w:rPr>
                <w:sz w:val="18"/>
                <w:szCs w:val="18"/>
              </w:rPr>
              <w:t xml:space="preserve"> real. fra Universitetet i Bergen – hovedfag i botanisk økologi </w:t>
            </w:r>
          </w:p>
          <w:p w:rsidR="00C95DCA" w:rsidRPr="00654105" w:rsidRDefault="00C95DCA" w:rsidP="00C95DCA">
            <w:pPr>
              <w:pStyle w:val="Name"/>
              <w:snapToGrid w:val="0"/>
              <w:rPr>
                <w:sz w:val="18"/>
                <w:szCs w:val="18"/>
              </w:rPr>
            </w:pPr>
            <w:r w:rsidRPr="00654105">
              <w:rPr>
                <w:sz w:val="18"/>
                <w:szCs w:val="18"/>
              </w:rPr>
              <w:t>1974-</w:t>
            </w:r>
            <w:r w:rsidR="003D5DCD" w:rsidRPr="00654105">
              <w:rPr>
                <w:sz w:val="18"/>
                <w:szCs w:val="18"/>
              </w:rPr>
              <w:t>1976 Høyskolekandidat</w:t>
            </w:r>
            <w:r w:rsidRPr="00654105">
              <w:rPr>
                <w:sz w:val="18"/>
                <w:szCs w:val="18"/>
              </w:rPr>
              <w:t xml:space="preserve"> fra Telemark distriktshøgskole - 2-årig miljøfag</w:t>
            </w:r>
          </w:p>
          <w:p w:rsidR="00C95DCA" w:rsidRPr="00654105" w:rsidRDefault="00C95DCA" w:rsidP="00C95DCA">
            <w:pPr>
              <w:pStyle w:val="Name"/>
              <w:snapToGrid w:val="0"/>
              <w:rPr>
                <w:sz w:val="18"/>
                <w:szCs w:val="18"/>
                <w:lang w:val="en-US"/>
              </w:rPr>
            </w:pPr>
            <w:r w:rsidRPr="00654105">
              <w:rPr>
                <w:sz w:val="18"/>
                <w:szCs w:val="18"/>
                <w:lang w:val="en-US"/>
              </w:rPr>
              <w:t>2004           Foundation Certificate in IT-Service Management (ITIL)</w:t>
            </w:r>
          </w:p>
          <w:p w:rsidR="00C54DF7" w:rsidRPr="00C14F78" w:rsidRDefault="00C54DF7" w:rsidP="00C95DCA">
            <w:pPr>
              <w:pStyle w:val="Name"/>
              <w:snapToGrid w:val="0"/>
              <w:rPr>
                <w:sz w:val="18"/>
                <w:szCs w:val="18"/>
              </w:rPr>
            </w:pPr>
            <w:r w:rsidRPr="00C14F78">
              <w:rPr>
                <w:sz w:val="18"/>
                <w:szCs w:val="18"/>
              </w:rPr>
              <w:t xml:space="preserve">2013           PRINCE2 </w:t>
            </w:r>
            <w:r w:rsidR="00594BF0" w:rsidRPr="00C14F78">
              <w:rPr>
                <w:sz w:val="18"/>
                <w:szCs w:val="18"/>
              </w:rPr>
              <w:t>Foundation</w:t>
            </w:r>
            <w:r w:rsidR="00404A0D" w:rsidRPr="00C14F78">
              <w:rPr>
                <w:sz w:val="18"/>
                <w:szCs w:val="18"/>
              </w:rPr>
              <w:t xml:space="preserve"> (Prosjektledelse)</w:t>
            </w:r>
            <w:r w:rsidR="00594BF0" w:rsidRPr="00C14F78">
              <w:rPr>
                <w:sz w:val="18"/>
                <w:szCs w:val="18"/>
              </w:rPr>
              <w:t xml:space="preserve"> </w:t>
            </w:r>
          </w:p>
          <w:p w:rsidR="00C54DF7" w:rsidRPr="00C14F78" w:rsidRDefault="00C54DF7" w:rsidP="00C95DCA">
            <w:pPr>
              <w:pStyle w:val="Name"/>
              <w:snapToGrid w:val="0"/>
              <w:rPr>
                <w:sz w:val="18"/>
                <w:szCs w:val="18"/>
              </w:rPr>
            </w:pPr>
            <w:r w:rsidRPr="00C14F78">
              <w:rPr>
                <w:sz w:val="18"/>
                <w:szCs w:val="18"/>
              </w:rPr>
              <w:t>2013           PRINCE2 Practitioner</w:t>
            </w:r>
            <w:r w:rsidR="00404A0D" w:rsidRPr="00C14F78">
              <w:rPr>
                <w:sz w:val="18"/>
                <w:szCs w:val="18"/>
              </w:rPr>
              <w:t xml:space="preserve"> (Prosjektledelse)</w:t>
            </w:r>
          </w:p>
          <w:p w:rsidR="00680719" w:rsidRPr="00C14F78" w:rsidRDefault="00680719" w:rsidP="00680719">
            <w:pPr>
              <w:pStyle w:val="Name"/>
              <w:snapToGrid w:val="0"/>
              <w:rPr>
                <w:sz w:val="18"/>
                <w:szCs w:val="18"/>
              </w:rPr>
            </w:pPr>
            <w:r w:rsidRPr="00C14F78">
              <w:rPr>
                <w:sz w:val="18"/>
                <w:szCs w:val="18"/>
              </w:rPr>
              <w:t xml:space="preserve">2015           SWAM (Software asset management) </w:t>
            </w:r>
          </w:p>
          <w:p w:rsidR="00BA07DD" w:rsidRPr="00C14F78" w:rsidRDefault="00BA07DD" w:rsidP="00C95DCA">
            <w:pPr>
              <w:pStyle w:val="Name"/>
              <w:snapToGrid w:val="0"/>
              <w:rPr>
                <w:sz w:val="18"/>
                <w:szCs w:val="18"/>
              </w:rPr>
            </w:pPr>
            <w:r w:rsidRPr="00C14F78">
              <w:rPr>
                <w:sz w:val="18"/>
                <w:szCs w:val="18"/>
              </w:rPr>
              <w:t>2016           MSP Foundation (Programstyring)</w:t>
            </w:r>
          </w:p>
          <w:p w:rsidR="00BA07DD" w:rsidRPr="00C14F78" w:rsidRDefault="00BA07DD" w:rsidP="00BA07DD">
            <w:pPr>
              <w:pStyle w:val="Name"/>
              <w:snapToGrid w:val="0"/>
              <w:rPr>
                <w:sz w:val="18"/>
                <w:szCs w:val="18"/>
              </w:rPr>
            </w:pPr>
            <w:r w:rsidRPr="00C14F78">
              <w:rPr>
                <w:sz w:val="18"/>
                <w:szCs w:val="18"/>
              </w:rPr>
              <w:t>2016           MSP Practitioner (Programstyring)</w:t>
            </w:r>
          </w:p>
          <w:p w:rsidR="00BA07DD" w:rsidRPr="00654105" w:rsidRDefault="00BA07DD" w:rsidP="00C95DCA">
            <w:pPr>
              <w:pStyle w:val="Name"/>
              <w:snapToGrid w:val="0"/>
              <w:rPr>
                <w:sz w:val="18"/>
                <w:szCs w:val="18"/>
              </w:rPr>
            </w:pPr>
            <w:r w:rsidRPr="00654105">
              <w:rPr>
                <w:sz w:val="18"/>
                <w:szCs w:val="18"/>
              </w:rPr>
              <w:t>2017           MoP (Porteføljestyring)</w:t>
            </w:r>
          </w:p>
          <w:p w:rsidR="00C95DCA" w:rsidRPr="00654105" w:rsidRDefault="00C95DCA" w:rsidP="00C95DCA">
            <w:pPr>
              <w:pStyle w:val="Name"/>
              <w:snapToGrid w:val="0"/>
              <w:rPr>
                <w:sz w:val="18"/>
                <w:szCs w:val="18"/>
              </w:rPr>
            </w:pPr>
            <w:r w:rsidRPr="00654105">
              <w:rPr>
                <w:sz w:val="18"/>
                <w:szCs w:val="18"/>
              </w:rPr>
              <w:t>Deltagelse i en rekke kurs og seminarer, både som vanlig deltager og som foredragsholder</w:t>
            </w:r>
          </w:p>
          <w:p w:rsidR="0030516F" w:rsidRPr="00654105" w:rsidRDefault="0030516F">
            <w:pPr>
              <w:ind w:left="1440" w:hanging="1440"/>
              <w:rPr>
                <w:sz w:val="18"/>
                <w:szCs w:val="18"/>
              </w:rPr>
            </w:pPr>
          </w:p>
        </w:tc>
      </w:tr>
      <w:tr w:rsidR="00C95DCA" w:rsidTr="00C95DCA">
        <w:trPr>
          <w:cantSplit/>
          <w:trHeight w:val="2830"/>
        </w:trPr>
        <w:tc>
          <w:tcPr>
            <w:tcW w:w="2696" w:type="dxa"/>
            <w:tcBorders>
              <w:bottom w:val="single" w:sz="4" w:space="0" w:color="000000"/>
            </w:tcBorders>
          </w:tcPr>
          <w:p w:rsidR="00C95DCA" w:rsidRPr="00477DA7" w:rsidRDefault="00C95DCA" w:rsidP="00C95DCA">
            <w:pPr>
              <w:pStyle w:val="Bold"/>
              <w:snapToGrid w:val="0"/>
            </w:pPr>
            <w:r w:rsidRPr="00477DA7">
              <w:t>Resymé</w:t>
            </w:r>
          </w:p>
        </w:tc>
        <w:tc>
          <w:tcPr>
            <w:tcW w:w="7335" w:type="dxa"/>
            <w:tcBorders>
              <w:bottom w:val="single" w:sz="4" w:space="0" w:color="000000"/>
            </w:tcBorders>
          </w:tcPr>
          <w:p w:rsidR="000D0282" w:rsidRPr="00654105" w:rsidRDefault="00591BC9" w:rsidP="00C95DCA">
            <w:pPr>
              <w:pStyle w:val="Name"/>
              <w:snapToGrid w:val="0"/>
              <w:rPr>
                <w:sz w:val="18"/>
                <w:szCs w:val="18"/>
              </w:rPr>
            </w:pPr>
            <w:r w:rsidRPr="00654105">
              <w:rPr>
                <w:sz w:val="18"/>
                <w:szCs w:val="18"/>
              </w:rPr>
              <w:t xml:space="preserve">Bjørn </w:t>
            </w:r>
            <w:r w:rsidR="00C95DCA" w:rsidRPr="00654105">
              <w:rPr>
                <w:sz w:val="18"/>
                <w:szCs w:val="18"/>
              </w:rPr>
              <w:t>er en erfaren</w:t>
            </w:r>
            <w:r w:rsidR="00C04ED4" w:rsidRPr="00654105">
              <w:rPr>
                <w:sz w:val="18"/>
                <w:szCs w:val="18"/>
              </w:rPr>
              <w:t xml:space="preserve"> </w:t>
            </w:r>
            <w:r w:rsidR="00BA07DD" w:rsidRPr="00654105">
              <w:rPr>
                <w:sz w:val="18"/>
                <w:szCs w:val="18"/>
              </w:rPr>
              <w:t>prosjekt- og linjeleder</w:t>
            </w:r>
            <w:r w:rsidR="00C95DCA" w:rsidRPr="00654105">
              <w:rPr>
                <w:sz w:val="18"/>
                <w:szCs w:val="18"/>
              </w:rPr>
              <w:t xml:space="preserve"> med bred bakgrunn fra både</w:t>
            </w:r>
            <w:r w:rsidR="00810A04" w:rsidRPr="00654105">
              <w:rPr>
                <w:sz w:val="18"/>
                <w:szCs w:val="18"/>
              </w:rPr>
              <w:t xml:space="preserve"> offentlig og</w:t>
            </w:r>
            <w:r w:rsidR="00C95DCA" w:rsidRPr="00654105">
              <w:rPr>
                <w:sz w:val="18"/>
                <w:szCs w:val="18"/>
              </w:rPr>
              <w:t xml:space="preserve"> privat se</w:t>
            </w:r>
            <w:r w:rsidRPr="00654105">
              <w:rPr>
                <w:sz w:val="18"/>
                <w:szCs w:val="18"/>
              </w:rPr>
              <w:t xml:space="preserve">ktor. De siste </w:t>
            </w:r>
            <w:r w:rsidR="00680719" w:rsidRPr="00654105">
              <w:rPr>
                <w:sz w:val="18"/>
                <w:szCs w:val="18"/>
              </w:rPr>
              <w:t>20</w:t>
            </w:r>
            <w:r w:rsidRPr="00654105">
              <w:rPr>
                <w:sz w:val="18"/>
                <w:szCs w:val="18"/>
              </w:rPr>
              <w:t xml:space="preserve"> årene har han </w:t>
            </w:r>
            <w:r w:rsidR="00C95DCA" w:rsidRPr="00654105">
              <w:rPr>
                <w:sz w:val="18"/>
                <w:szCs w:val="18"/>
              </w:rPr>
              <w:t xml:space="preserve">arbeidet i IT-bransjen, både med </w:t>
            </w:r>
            <w:r w:rsidR="00E74C4E" w:rsidRPr="00654105">
              <w:rPr>
                <w:sz w:val="18"/>
                <w:szCs w:val="18"/>
              </w:rPr>
              <w:t>prosjekt</w:t>
            </w:r>
            <w:r w:rsidR="00C95DCA" w:rsidRPr="00654105">
              <w:rPr>
                <w:sz w:val="18"/>
                <w:szCs w:val="18"/>
              </w:rPr>
              <w:t xml:space="preserve">ledelse </w:t>
            </w:r>
            <w:r w:rsidR="00680719" w:rsidRPr="00654105">
              <w:rPr>
                <w:sz w:val="18"/>
                <w:szCs w:val="18"/>
              </w:rPr>
              <w:t>innen digitalisering og gjennomføring</w:t>
            </w:r>
            <w:r w:rsidR="00155424" w:rsidRPr="00654105">
              <w:rPr>
                <w:sz w:val="18"/>
                <w:szCs w:val="18"/>
              </w:rPr>
              <w:t xml:space="preserve"> av</w:t>
            </w:r>
            <w:r w:rsidR="00680719" w:rsidRPr="00654105">
              <w:rPr>
                <w:sz w:val="18"/>
                <w:szCs w:val="18"/>
              </w:rPr>
              <w:t xml:space="preserve"> </w:t>
            </w:r>
            <w:r w:rsidR="00155424" w:rsidRPr="00654105">
              <w:rPr>
                <w:sz w:val="18"/>
                <w:szCs w:val="18"/>
              </w:rPr>
              <w:t xml:space="preserve">større </w:t>
            </w:r>
            <w:r w:rsidR="00C95DCA" w:rsidRPr="00654105">
              <w:rPr>
                <w:sz w:val="18"/>
                <w:szCs w:val="18"/>
              </w:rPr>
              <w:t xml:space="preserve">infrastrukturprosjekter </w:t>
            </w:r>
            <w:r w:rsidR="00680719" w:rsidRPr="00654105">
              <w:rPr>
                <w:sz w:val="18"/>
                <w:szCs w:val="18"/>
              </w:rPr>
              <w:t xml:space="preserve">samt </w:t>
            </w:r>
            <w:r w:rsidR="00C95DCA" w:rsidRPr="00654105">
              <w:rPr>
                <w:sz w:val="18"/>
                <w:szCs w:val="18"/>
              </w:rPr>
              <w:t xml:space="preserve">linjeledelse innen </w:t>
            </w:r>
            <w:r w:rsidR="00680719" w:rsidRPr="00654105">
              <w:rPr>
                <w:sz w:val="18"/>
                <w:szCs w:val="18"/>
              </w:rPr>
              <w:t xml:space="preserve">utvikling og </w:t>
            </w:r>
            <w:r w:rsidR="00C95DCA" w:rsidRPr="00654105">
              <w:rPr>
                <w:sz w:val="18"/>
                <w:szCs w:val="18"/>
              </w:rPr>
              <w:t xml:space="preserve">produksjon. </w:t>
            </w:r>
            <w:r w:rsidRPr="00654105">
              <w:rPr>
                <w:sz w:val="18"/>
                <w:szCs w:val="18"/>
              </w:rPr>
              <w:t>Bjørn har bred erfaring inn</w:t>
            </w:r>
            <w:r w:rsidR="00C04ED4" w:rsidRPr="00654105">
              <w:rPr>
                <w:sz w:val="18"/>
                <w:szCs w:val="18"/>
              </w:rPr>
              <w:t>en IT-faglige problemstillinger, bl.a. i forhold til</w:t>
            </w:r>
            <w:r w:rsidR="00272D6C" w:rsidRPr="00654105">
              <w:rPr>
                <w:sz w:val="18"/>
                <w:szCs w:val="18"/>
              </w:rPr>
              <w:t xml:space="preserve"> </w:t>
            </w:r>
            <w:r w:rsidR="000D0282" w:rsidRPr="00654105">
              <w:rPr>
                <w:sz w:val="18"/>
                <w:szCs w:val="18"/>
              </w:rPr>
              <w:t xml:space="preserve">prosesstyring, </w:t>
            </w:r>
            <w:r w:rsidR="00C04ED4" w:rsidRPr="00654105">
              <w:rPr>
                <w:sz w:val="18"/>
                <w:szCs w:val="18"/>
              </w:rPr>
              <w:t>forretningsstyring</w:t>
            </w:r>
            <w:r w:rsidR="00680719" w:rsidRPr="00654105">
              <w:rPr>
                <w:sz w:val="18"/>
                <w:szCs w:val="18"/>
              </w:rPr>
              <w:t xml:space="preserve">, </w:t>
            </w:r>
            <w:r w:rsidRPr="00654105">
              <w:rPr>
                <w:sz w:val="18"/>
                <w:szCs w:val="18"/>
              </w:rPr>
              <w:t>forhandlinger</w:t>
            </w:r>
            <w:r w:rsidR="00272D6C" w:rsidRPr="00654105">
              <w:rPr>
                <w:sz w:val="18"/>
                <w:szCs w:val="18"/>
              </w:rPr>
              <w:t xml:space="preserve"> </w:t>
            </w:r>
            <w:r w:rsidR="006B2F5F" w:rsidRPr="00654105">
              <w:rPr>
                <w:sz w:val="18"/>
                <w:szCs w:val="18"/>
              </w:rPr>
              <w:t xml:space="preserve">samt </w:t>
            </w:r>
            <w:r w:rsidR="00680719" w:rsidRPr="00654105">
              <w:rPr>
                <w:sz w:val="18"/>
                <w:szCs w:val="18"/>
              </w:rPr>
              <w:t>oppfølging</w:t>
            </w:r>
            <w:r w:rsidR="00272D6C" w:rsidRPr="00654105">
              <w:rPr>
                <w:sz w:val="18"/>
                <w:szCs w:val="18"/>
              </w:rPr>
              <w:t xml:space="preserve"> av avtaler</w:t>
            </w:r>
            <w:r w:rsidR="00680719" w:rsidRPr="00654105">
              <w:rPr>
                <w:sz w:val="18"/>
                <w:szCs w:val="18"/>
              </w:rPr>
              <w:t xml:space="preserve"> både fra et leverandør- og et kundeperspektiv</w:t>
            </w:r>
            <w:r w:rsidRPr="00654105">
              <w:rPr>
                <w:sz w:val="18"/>
                <w:szCs w:val="18"/>
              </w:rPr>
              <w:t>.</w:t>
            </w:r>
            <w:r w:rsidR="000D0282" w:rsidRPr="00654105">
              <w:rPr>
                <w:sz w:val="18"/>
                <w:szCs w:val="18"/>
              </w:rPr>
              <w:t xml:space="preserve"> </w:t>
            </w:r>
          </w:p>
          <w:p w:rsidR="00591BC9" w:rsidRPr="00654105" w:rsidRDefault="000D0282" w:rsidP="00C95DCA">
            <w:pPr>
              <w:pStyle w:val="Name"/>
              <w:snapToGrid w:val="0"/>
              <w:rPr>
                <w:sz w:val="18"/>
                <w:szCs w:val="18"/>
              </w:rPr>
            </w:pPr>
            <w:r w:rsidRPr="00654105">
              <w:rPr>
                <w:sz w:val="18"/>
                <w:szCs w:val="18"/>
              </w:rPr>
              <w:t>Bjørn har også erfaring som prosjektleder</w:t>
            </w:r>
            <w:r w:rsidR="00155424" w:rsidRPr="00654105">
              <w:rPr>
                <w:sz w:val="18"/>
                <w:szCs w:val="18"/>
              </w:rPr>
              <w:t>,</w:t>
            </w:r>
            <w:r w:rsidRPr="00654105">
              <w:rPr>
                <w:sz w:val="18"/>
                <w:szCs w:val="18"/>
              </w:rPr>
              <w:t xml:space="preserve"> linjeleder (avdelingsdirektør) </w:t>
            </w:r>
            <w:r w:rsidR="00155424" w:rsidRPr="00654105">
              <w:rPr>
                <w:sz w:val="18"/>
                <w:szCs w:val="18"/>
              </w:rPr>
              <w:t xml:space="preserve">og saksbehandler </w:t>
            </w:r>
            <w:r w:rsidRPr="00654105">
              <w:rPr>
                <w:sz w:val="18"/>
                <w:szCs w:val="18"/>
              </w:rPr>
              <w:t>fra offentlig s</w:t>
            </w:r>
            <w:r w:rsidR="00155424" w:rsidRPr="00654105">
              <w:rPr>
                <w:sz w:val="18"/>
                <w:szCs w:val="18"/>
              </w:rPr>
              <w:t>ektor (Miljøverndepartementet,</w:t>
            </w:r>
            <w:r w:rsidRPr="00654105">
              <w:rPr>
                <w:sz w:val="18"/>
                <w:szCs w:val="18"/>
              </w:rPr>
              <w:t xml:space="preserve"> Statens kartverk</w:t>
            </w:r>
            <w:r w:rsidR="00155424" w:rsidRPr="00654105">
              <w:rPr>
                <w:sz w:val="18"/>
                <w:szCs w:val="18"/>
              </w:rPr>
              <w:t xml:space="preserve"> og</w:t>
            </w:r>
            <w:r w:rsidR="00665503" w:rsidRPr="00654105">
              <w:rPr>
                <w:sz w:val="18"/>
                <w:szCs w:val="18"/>
              </w:rPr>
              <w:t>,</w:t>
            </w:r>
            <w:r w:rsidR="00155424" w:rsidRPr="00654105">
              <w:rPr>
                <w:sz w:val="18"/>
                <w:szCs w:val="18"/>
              </w:rPr>
              <w:t xml:space="preserve"> de senere år</w:t>
            </w:r>
            <w:r w:rsidR="00665503" w:rsidRPr="00654105">
              <w:rPr>
                <w:sz w:val="18"/>
                <w:szCs w:val="18"/>
              </w:rPr>
              <w:t>,</w:t>
            </w:r>
            <w:r w:rsidR="00155424" w:rsidRPr="00654105">
              <w:rPr>
                <w:sz w:val="18"/>
                <w:szCs w:val="18"/>
              </w:rPr>
              <w:t xml:space="preserve"> Oslo kommune</w:t>
            </w:r>
            <w:r w:rsidRPr="00654105">
              <w:rPr>
                <w:sz w:val="18"/>
                <w:szCs w:val="18"/>
              </w:rPr>
              <w:t>).</w:t>
            </w:r>
          </w:p>
          <w:p w:rsidR="00C95DCA" w:rsidRPr="00654105" w:rsidRDefault="00810A04" w:rsidP="00591BC9">
            <w:pPr>
              <w:pStyle w:val="Name"/>
              <w:snapToGrid w:val="0"/>
              <w:rPr>
                <w:sz w:val="18"/>
                <w:szCs w:val="18"/>
              </w:rPr>
            </w:pPr>
            <w:r w:rsidRPr="00654105">
              <w:rPr>
                <w:sz w:val="18"/>
                <w:szCs w:val="18"/>
              </w:rPr>
              <w:t>Bjørn</w:t>
            </w:r>
            <w:r w:rsidR="00C95DCA" w:rsidRPr="00654105">
              <w:rPr>
                <w:sz w:val="18"/>
                <w:szCs w:val="18"/>
              </w:rPr>
              <w:t xml:space="preserve"> er utdannet cand</w:t>
            </w:r>
            <w:r w:rsidR="00AE0DEC" w:rsidRPr="00654105">
              <w:rPr>
                <w:sz w:val="18"/>
                <w:szCs w:val="18"/>
              </w:rPr>
              <w:t>.</w:t>
            </w:r>
            <w:r w:rsidR="00C95DCA" w:rsidRPr="00654105">
              <w:rPr>
                <w:sz w:val="18"/>
                <w:szCs w:val="18"/>
              </w:rPr>
              <w:t xml:space="preserve"> real</w:t>
            </w:r>
            <w:r w:rsidR="00AE0DEC" w:rsidRPr="00654105">
              <w:rPr>
                <w:sz w:val="18"/>
                <w:szCs w:val="18"/>
              </w:rPr>
              <w:t>.</w:t>
            </w:r>
            <w:r w:rsidR="00155424" w:rsidRPr="00654105">
              <w:rPr>
                <w:sz w:val="18"/>
                <w:szCs w:val="18"/>
              </w:rPr>
              <w:t xml:space="preserve"> </w:t>
            </w:r>
            <w:r w:rsidR="00C95DCA" w:rsidRPr="00654105">
              <w:rPr>
                <w:sz w:val="18"/>
                <w:szCs w:val="18"/>
              </w:rPr>
              <w:t>med hovedfag innen biologi</w:t>
            </w:r>
            <w:r w:rsidR="00155424" w:rsidRPr="00654105">
              <w:rPr>
                <w:sz w:val="18"/>
                <w:szCs w:val="18"/>
              </w:rPr>
              <w:t xml:space="preserve">. </w:t>
            </w:r>
            <w:r w:rsidR="00E74C4E" w:rsidRPr="00654105">
              <w:rPr>
                <w:sz w:val="18"/>
                <w:szCs w:val="18"/>
              </w:rPr>
              <w:t>Han har</w:t>
            </w:r>
            <w:r w:rsidR="00C95DCA" w:rsidRPr="00654105">
              <w:rPr>
                <w:sz w:val="18"/>
                <w:szCs w:val="18"/>
              </w:rPr>
              <w:t xml:space="preserve"> br</w:t>
            </w:r>
            <w:r w:rsidR="00591BC9" w:rsidRPr="00654105">
              <w:rPr>
                <w:sz w:val="18"/>
                <w:szCs w:val="18"/>
              </w:rPr>
              <w:t>ed naturvitenskaplig kompetanse</w:t>
            </w:r>
            <w:r w:rsidR="00116749" w:rsidRPr="00654105">
              <w:rPr>
                <w:sz w:val="18"/>
                <w:szCs w:val="18"/>
              </w:rPr>
              <w:t xml:space="preserve"> i tillegg til forretnings-, ledelses- og IT-kompetanse</w:t>
            </w:r>
            <w:r w:rsidR="00C95DCA" w:rsidRPr="00654105">
              <w:rPr>
                <w:sz w:val="18"/>
                <w:szCs w:val="18"/>
              </w:rPr>
              <w:t xml:space="preserve">. </w:t>
            </w:r>
          </w:p>
          <w:p w:rsidR="00155424" w:rsidRPr="00654105" w:rsidRDefault="00155424" w:rsidP="00591BC9">
            <w:pPr>
              <w:pStyle w:val="Name"/>
              <w:snapToGrid w:val="0"/>
              <w:rPr>
                <w:sz w:val="18"/>
                <w:szCs w:val="18"/>
              </w:rPr>
            </w:pPr>
          </w:p>
        </w:tc>
      </w:tr>
      <w:tr w:rsidR="00C95DCA" w:rsidTr="00591BC9">
        <w:trPr>
          <w:cantSplit/>
          <w:trHeight w:val="2407"/>
        </w:trPr>
        <w:tc>
          <w:tcPr>
            <w:tcW w:w="2696" w:type="dxa"/>
            <w:tcBorders>
              <w:bottom w:val="single" w:sz="4" w:space="0" w:color="000000"/>
            </w:tcBorders>
          </w:tcPr>
          <w:p w:rsidR="00C95DCA" w:rsidRPr="00C95DCA" w:rsidRDefault="00C95DCA" w:rsidP="00C95DCA">
            <w:pPr>
              <w:pStyle w:val="Bold"/>
              <w:snapToGrid w:val="0"/>
            </w:pPr>
            <w:r w:rsidRPr="00C95DCA">
              <w:lastRenderedPageBreak/>
              <w:t xml:space="preserve">Faglige kvalifikasjoner </w:t>
            </w:r>
          </w:p>
        </w:tc>
        <w:tc>
          <w:tcPr>
            <w:tcW w:w="7335" w:type="dxa"/>
            <w:tcBorders>
              <w:bottom w:val="single" w:sz="4" w:space="0" w:color="000000"/>
            </w:tcBorders>
          </w:tcPr>
          <w:p w:rsidR="00C95DCA" w:rsidRPr="00654105" w:rsidRDefault="00591BC9" w:rsidP="00591BC9">
            <w:pPr>
              <w:rPr>
                <w:rFonts w:cs="Arial"/>
                <w:sz w:val="18"/>
                <w:szCs w:val="18"/>
              </w:rPr>
            </w:pPr>
            <w:r w:rsidRPr="00654105">
              <w:rPr>
                <w:rFonts w:cs="Arial"/>
                <w:sz w:val="18"/>
                <w:szCs w:val="18"/>
              </w:rPr>
              <w:t xml:space="preserve">Bjørn </w:t>
            </w:r>
            <w:r w:rsidR="00C95DCA" w:rsidRPr="00654105">
              <w:rPr>
                <w:rFonts w:cs="Arial"/>
                <w:sz w:val="18"/>
                <w:szCs w:val="18"/>
              </w:rPr>
              <w:t>har omfattende erfaring og kunnskap om:</w:t>
            </w:r>
          </w:p>
          <w:p w:rsidR="00155424" w:rsidRPr="00654105" w:rsidRDefault="00155424" w:rsidP="00155424">
            <w:pPr>
              <w:pStyle w:val="Listeavsnitt"/>
              <w:numPr>
                <w:ilvl w:val="0"/>
                <w:numId w:val="5"/>
              </w:numPr>
              <w:rPr>
                <w:rFonts w:ascii="Arial" w:hAnsi="Arial" w:cs="Arial"/>
                <w:sz w:val="18"/>
                <w:szCs w:val="18"/>
                <w:lang w:val="nb-NO"/>
              </w:rPr>
            </w:pPr>
            <w:r w:rsidRPr="00654105">
              <w:rPr>
                <w:rFonts w:ascii="Arial" w:hAnsi="Arial" w:cs="Arial"/>
                <w:sz w:val="18"/>
                <w:szCs w:val="18"/>
                <w:lang w:val="nb-NO"/>
              </w:rPr>
              <w:t>Pr</w:t>
            </w:r>
            <w:r w:rsidR="003D5DCD" w:rsidRPr="00654105">
              <w:rPr>
                <w:rFonts w:ascii="Arial" w:hAnsi="Arial" w:cs="Arial"/>
                <w:sz w:val="18"/>
                <w:szCs w:val="18"/>
                <w:lang w:val="nb-NO"/>
              </w:rPr>
              <w:t>ince2-sertifisert prosjektleder</w:t>
            </w:r>
            <w:r w:rsidR="009D3A25">
              <w:rPr>
                <w:rFonts w:ascii="Arial" w:hAnsi="Arial" w:cs="Arial"/>
                <w:sz w:val="18"/>
                <w:szCs w:val="18"/>
                <w:lang w:val="nb-NO"/>
              </w:rPr>
              <w:t>;</w:t>
            </w:r>
            <w:r w:rsidRPr="00654105">
              <w:rPr>
                <w:rFonts w:ascii="Arial" w:hAnsi="Arial" w:cs="Arial"/>
                <w:sz w:val="18"/>
                <w:szCs w:val="18"/>
                <w:lang w:val="nb-NO"/>
              </w:rPr>
              <w:t xml:space="preserve"> ledelse av store prosjekter innen IT, miljø/fiskeri, transport og logistikk. Sertifiseringer også innen program</w:t>
            </w:r>
            <w:r w:rsidR="009D3A25">
              <w:rPr>
                <w:rFonts w:ascii="Arial" w:hAnsi="Arial" w:cs="Arial"/>
                <w:sz w:val="18"/>
                <w:szCs w:val="18"/>
                <w:lang w:val="nb-NO"/>
              </w:rPr>
              <w:t>-</w:t>
            </w:r>
            <w:bookmarkStart w:id="0" w:name="_GoBack"/>
            <w:bookmarkEnd w:id="0"/>
            <w:r w:rsidRPr="00654105">
              <w:rPr>
                <w:rFonts w:ascii="Arial" w:hAnsi="Arial" w:cs="Arial"/>
                <w:sz w:val="18"/>
                <w:szCs w:val="18"/>
                <w:lang w:val="nb-NO"/>
              </w:rPr>
              <w:t xml:space="preserve"> (MSP) og porteføljestyring (MoP)</w:t>
            </w:r>
          </w:p>
          <w:p w:rsidR="00E74C4E" w:rsidRPr="00654105" w:rsidRDefault="00E74C4E" w:rsidP="00E74C4E">
            <w:pPr>
              <w:pStyle w:val="Listeavsnitt"/>
              <w:numPr>
                <w:ilvl w:val="0"/>
                <w:numId w:val="5"/>
              </w:numPr>
              <w:rPr>
                <w:rFonts w:ascii="Arial" w:hAnsi="Arial" w:cs="Arial"/>
                <w:sz w:val="18"/>
                <w:szCs w:val="18"/>
                <w:lang w:val="nb-NO"/>
              </w:rPr>
            </w:pPr>
            <w:r w:rsidRPr="00654105">
              <w:rPr>
                <w:rFonts w:ascii="Arial" w:hAnsi="Arial" w:cs="Arial"/>
                <w:sz w:val="18"/>
                <w:szCs w:val="18"/>
                <w:lang w:val="nb-NO"/>
              </w:rPr>
              <w:t>IT-strategi og drift av IT-tjenester, økonomi og forretningsmodeller</w:t>
            </w:r>
          </w:p>
          <w:p w:rsidR="00E74C4E" w:rsidRPr="00654105" w:rsidRDefault="00C14F78" w:rsidP="00155424">
            <w:pPr>
              <w:pStyle w:val="Listeavsnitt"/>
              <w:numPr>
                <w:ilvl w:val="0"/>
                <w:numId w:val="5"/>
              </w:numPr>
              <w:rPr>
                <w:rFonts w:ascii="Arial" w:hAnsi="Arial" w:cs="Arial"/>
                <w:sz w:val="18"/>
                <w:szCs w:val="18"/>
                <w:lang w:val="nb-NO"/>
              </w:rPr>
            </w:pPr>
            <w:r>
              <w:rPr>
                <w:rFonts w:ascii="Arial" w:hAnsi="Arial" w:cs="Arial"/>
                <w:sz w:val="18"/>
                <w:szCs w:val="18"/>
                <w:lang w:val="nb-NO"/>
              </w:rPr>
              <w:t>s</w:t>
            </w:r>
            <w:r w:rsidR="00E74C4E" w:rsidRPr="00654105">
              <w:rPr>
                <w:rFonts w:ascii="Arial" w:hAnsi="Arial" w:cs="Arial"/>
                <w:sz w:val="18"/>
                <w:szCs w:val="18"/>
                <w:lang w:val="nb-NO"/>
              </w:rPr>
              <w:t>olid erfaring og kunnskap om offentlig sektor. Har hatt lederansvar for utvikling av systemer for etatsstyring og plan- og budsjettprosesser.</w:t>
            </w:r>
          </w:p>
          <w:p w:rsidR="000B42E2" w:rsidRPr="00654105" w:rsidRDefault="000B42E2" w:rsidP="00C95DCA">
            <w:pPr>
              <w:pStyle w:val="Listeavsnitt"/>
              <w:numPr>
                <w:ilvl w:val="0"/>
                <w:numId w:val="5"/>
              </w:numPr>
              <w:rPr>
                <w:rFonts w:ascii="Arial" w:hAnsi="Arial" w:cs="Arial"/>
                <w:sz w:val="18"/>
                <w:szCs w:val="18"/>
                <w:lang w:val="nb-NO"/>
              </w:rPr>
            </w:pPr>
            <w:r w:rsidRPr="00654105">
              <w:rPr>
                <w:rFonts w:ascii="Arial" w:hAnsi="Arial" w:cs="Arial"/>
                <w:sz w:val="18"/>
                <w:szCs w:val="18"/>
                <w:lang w:val="nb-NO"/>
              </w:rPr>
              <w:t>ledelse, organisasjon og endringsprosesser</w:t>
            </w:r>
          </w:p>
          <w:p w:rsidR="00C95DCA" w:rsidRPr="00654105" w:rsidRDefault="00C95DCA" w:rsidP="00C95DCA">
            <w:pPr>
              <w:pStyle w:val="Listeavsnitt"/>
              <w:numPr>
                <w:ilvl w:val="0"/>
                <w:numId w:val="5"/>
              </w:numPr>
              <w:rPr>
                <w:rFonts w:ascii="Arial" w:hAnsi="Arial" w:cs="Arial"/>
                <w:sz w:val="18"/>
                <w:szCs w:val="18"/>
                <w:lang w:val="nb-NO"/>
              </w:rPr>
            </w:pPr>
            <w:r w:rsidRPr="00654105">
              <w:rPr>
                <w:rFonts w:ascii="Arial" w:hAnsi="Arial" w:cs="Arial"/>
                <w:sz w:val="18"/>
                <w:szCs w:val="18"/>
                <w:lang w:val="nb-NO"/>
              </w:rPr>
              <w:t>prosesstyring (ITIL); konkret og inngående kunnskap om bl.a. change management, configuration (asset) management, incident management, lifecycle management samt kritisk feilhåndtering (CIM)</w:t>
            </w:r>
          </w:p>
          <w:p w:rsidR="006C6E05" w:rsidRPr="00654105" w:rsidRDefault="00C95DCA" w:rsidP="00AE0DEC">
            <w:pPr>
              <w:pStyle w:val="Listeavsnitt"/>
              <w:numPr>
                <w:ilvl w:val="0"/>
                <w:numId w:val="5"/>
              </w:numPr>
              <w:rPr>
                <w:rFonts w:ascii="Arial" w:hAnsi="Arial" w:cs="Arial"/>
                <w:sz w:val="18"/>
                <w:szCs w:val="18"/>
                <w:lang w:val="nb-NO"/>
              </w:rPr>
            </w:pPr>
            <w:r w:rsidRPr="00654105">
              <w:rPr>
                <w:rFonts w:ascii="Arial" w:hAnsi="Arial" w:cs="Arial"/>
                <w:sz w:val="18"/>
                <w:szCs w:val="18"/>
                <w:lang w:val="nb-NO"/>
              </w:rPr>
              <w:t>strategisk innkjøp og forhandlinger samt kundebehandling</w:t>
            </w:r>
            <w:r w:rsidR="00AE0DEC" w:rsidRPr="00654105">
              <w:rPr>
                <w:rFonts w:ascii="Arial" w:hAnsi="Arial" w:cs="Arial"/>
                <w:sz w:val="18"/>
                <w:szCs w:val="18"/>
                <w:lang w:val="nb-NO"/>
              </w:rPr>
              <w:t>,</w:t>
            </w:r>
            <w:r w:rsidR="006C6E05" w:rsidRPr="00654105">
              <w:rPr>
                <w:rFonts w:ascii="Arial" w:hAnsi="Arial" w:cs="Arial"/>
                <w:sz w:val="18"/>
                <w:szCs w:val="18"/>
                <w:lang w:val="nb-NO"/>
              </w:rPr>
              <w:t xml:space="preserve"> </w:t>
            </w:r>
            <w:r w:rsidR="00AE0DEC" w:rsidRPr="00654105">
              <w:rPr>
                <w:rFonts w:ascii="Arial" w:hAnsi="Arial" w:cs="Arial"/>
                <w:sz w:val="18"/>
                <w:szCs w:val="18"/>
                <w:lang w:val="nb-NO"/>
              </w:rPr>
              <w:t>softwarelisenser; leverandører, lisensregelverk og avtaler</w:t>
            </w:r>
          </w:p>
          <w:p w:rsidR="006C6E05" w:rsidRPr="00654105" w:rsidRDefault="006C6E05" w:rsidP="006C6E05">
            <w:pPr>
              <w:pStyle w:val="Listeavsnitt"/>
              <w:numPr>
                <w:ilvl w:val="0"/>
                <w:numId w:val="5"/>
              </w:numPr>
              <w:rPr>
                <w:rFonts w:ascii="Arial" w:hAnsi="Arial" w:cs="Arial"/>
                <w:sz w:val="18"/>
                <w:szCs w:val="18"/>
                <w:lang w:val="nb-NO"/>
              </w:rPr>
            </w:pPr>
            <w:r w:rsidRPr="00654105">
              <w:rPr>
                <w:rFonts w:ascii="Arial" w:hAnsi="Arial" w:cs="Arial"/>
                <w:sz w:val="18"/>
                <w:szCs w:val="18"/>
                <w:lang w:val="nb-NO"/>
              </w:rPr>
              <w:t>a</w:t>
            </w:r>
            <w:r w:rsidR="006B2F5F" w:rsidRPr="00654105">
              <w:rPr>
                <w:rFonts w:ascii="Arial" w:hAnsi="Arial" w:cs="Arial"/>
                <w:sz w:val="18"/>
                <w:szCs w:val="18"/>
                <w:lang w:val="nb-NO"/>
              </w:rPr>
              <w:t>n</w:t>
            </w:r>
            <w:r w:rsidRPr="00654105">
              <w:rPr>
                <w:rFonts w:ascii="Arial" w:hAnsi="Arial" w:cs="Arial"/>
                <w:sz w:val="18"/>
                <w:szCs w:val="18"/>
                <w:lang w:val="nb-NO"/>
              </w:rPr>
              <w:t xml:space="preserve">svar </w:t>
            </w:r>
            <w:r w:rsidR="0061149E" w:rsidRPr="00654105">
              <w:rPr>
                <w:rFonts w:ascii="Arial" w:hAnsi="Arial" w:cs="Arial"/>
                <w:sz w:val="18"/>
                <w:szCs w:val="18"/>
                <w:lang w:val="nb-NO"/>
              </w:rPr>
              <w:t xml:space="preserve">for </w:t>
            </w:r>
            <w:r w:rsidRPr="00654105">
              <w:rPr>
                <w:rFonts w:ascii="Arial" w:hAnsi="Arial" w:cs="Arial"/>
                <w:sz w:val="18"/>
                <w:szCs w:val="18"/>
                <w:lang w:val="nb-NO"/>
              </w:rPr>
              <w:t>forvaltning</w:t>
            </w:r>
            <w:r w:rsidR="0061149E" w:rsidRPr="00654105">
              <w:rPr>
                <w:rFonts w:ascii="Arial" w:hAnsi="Arial" w:cs="Arial"/>
                <w:sz w:val="18"/>
                <w:szCs w:val="18"/>
                <w:lang w:val="nb-NO"/>
              </w:rPr>
              <w:t xml:space="preserve"> </w:t>
            </w:r>
            <w:r w:rsidR="00EF0154" w:rsidRPr="00654105">
              <w:rPr>
                <w:rFonts w:ascii="Arial" w:hAnsi="Arial" w:cs="Arial"/>
                <w:sz w:val="18"/>
                <w:szCs w:val="18"/>
                <w:lang w:val="nb-NO"/>
              </w:rPr>
              <w:t>og leverandøroppfølging for</w:t>
            </w:r>
            <w:r w:rsidRPr="00654105">
              <w:rPr>
                <w:rFonts w:ascii="Arial" w:hAnsi="Arial" w:cs="Arial"/>
                <w:sz w:val="18"/>
                <w:szCs w:val="18"/>
                <w:lang w:val="nb-NO"/>
              </w:rPr>
              <w:t xml:space="preserve"> omfattend</w:t>
            </w:r>
            <w:r w:rsidR="003D1A79" w:rsidRPr="00654105">
              <w:rPr>
                <w:rFonts w:ascii="Arial" w:hAnsi="Arial" w:cs="Arial"/>
                <w:sz w:val="18"/>
                <w:szCs w:val="18"/>
                <w:lang w:val="nb-NO"/>
              </w:rPr>
              <w:t>e softwareavtaler i ErgoGroup,</w:t>
            </w:r>
            <w:r w:rsidRPr="00654105">
              <w:rPr>
                <w:rFonts w:ascii="Arial" w:hAnsi="Arial" w:cs="Arial"/>
                <w:sz w:val="18"/>
                <w:szCs w:val="18"/>
                <w:lang w:val="nb-NO"/>
              </w:rPr>
              <w:t xml:space="preserve"> EVRY</w:t>
            </w:r>
            <w:r w:rsidR="003D1A79" w:rsidRPr="00654105">
              <w:rPr>
                <w:rFonts w:ascii="Arial" w:hAnsi="Arial" w:cs="Arial"/>
                <w:sz w:val="18"/>
                <w:szCs w:val="18"/>
                <w:lang w:val="nb-NO"/>
              </w:rPr>
              <w:t xml:space="preserve"> og Oslo kommune</w:t>
            </w:r>
            <w:r w:rsidRPr="00654105">
              <w:rPr>
                <w:rFonts w:ascii="Arial" w:hAnsi="Arial" w:cs="Arial"/>
                <w:sz w:val="18"/>
                <w:szCs w:val="18"/>
                <w:lang w:val="nb-NO"/>
              </w:rPr>
              <w:t xml:space="preserve">, sentral i </w:t>
            </w:r>
            <w:r w:rsidR="0061149E" w:rsidRPr="00654105">
              <w:rPr>
                <w:rFonts w:ascii="Arial" w:hAnsi="Arial" w:cs="Arial"/>
                <w:sz w:val="18"/>
                <w:szCs w:val="18"/>
                <w:lang w:val="nb-NO"/>
              </w:rPr>
              <w:t xml:space="preserve">forhandling av EVRYS avtaler med IBM, HP, CA m.fl., avtaleeier i EVRY </w:t>
            </w:r>
            <w:r w:rsidR="003D1A79" w:rsidRPr="00654105">
              <w:rPr>
                <w:rFonts w:ascii="Arial" w:hAnsi="Arial" w:cs="Arial"/>
                <w:sz w:val="18"/>
                <w:szCs w:val="18"/>
                <w:lang w:val="nb-NO"/>
              </w:rPr>
              <w:t xml:space="preserve">for Microsoft Premium support, </w:t>
            </w:r>
            <w:r w:rsidR="0061149E" w:rsidRPr="00654105">
              <w:rPr>
                <w:rFonts w:ascii="Arial" w:hAnsi="Arial" w:cs="Arial"/>
                <w:sz w:val="18"/>
                <w:szCs w:val="18"/>
                <w:lang w:val="nb-NO"/>
              </w:rPr>
              <w:t xml:space="preserve">forhandlet og utarbeidet beslutningsunderlag for styret i EVRY på større HW-investeringer </w:t>
            </w:r>
            <w:r w:rsidR="006B2F5F" w:rsidRPr="00654105">
              <w:rPr>
                <w:rFonts w:ascii="Arial" w:hAnsi="Arial" w:cs="Arial"/>
                <w:sz w:val="18"/>
                <w:szCs w:val="18"/>
                <w:lang w:val="nb-NO"/>
              </w:rPr>
              <w:t>samt</w:t>
            </w:r>
            <w:r w:rsidR="0061149E" w:rsidRPr="00654105">
              <w:rPr>
                <w:rFonts w:ascii="Arial" w:hAnsi="Arial" w:cs="Arial"/>
                <w:sz w:val="18"/>
                <w:szCs w:val="18"/>
                <w:lang w:val="nb-NO"/>
              </w:rPr>
              <w:t xml:space="preserve"> koordineringsansvar for en vesentlig del av synergiprogrammet etter fusjonen mellom EDB og ErgoGroup</w:t>
            </w:r>
            <w:r w:rsidR="00002C86" w:rsidRPr="00654105">
              <w:rPr>
                <w:rFonts w:ascii="Arial" w:hAnsi="Arial" w:cs="Arial"/>
                <w:sz w:val="18"/>
                <w:szCs w:val="18"/>
                <w:lang w:val="nb-NO"/>
              </w:rPr>
              <w:t>. Bjørn har også i prosjektsammenheng forhandlet og forvaltet store leverandørkontrakter; bl.a. avtalen mellom Posten og Norgesgruppen om etablering av "Post i butikk"</w:t>
            </w:r>
          </w:p>
          <w:p w:rsidR="00591BC9" w:rsidRPr="00654105" w:rsidRDefault="00C14F78" w:rsidP="003D1A79">
            <w:pPr>
              <w:pStyle w:val="Listeavsnitt"/>
              <w:numPr>
                <w:ilvl w:val="0"/>
                <w:numId w:val="5"/>
              </w:numPr>
              <w:rPr>
                <w:rFonts w:cs="Arial"/>
                <w:sz w:val="18"/>
                <w:szCs w:val="18"/>
                <w:lang w:val="nb-NO"/>
              </w:rPr>
            </w:pPr>
            <w:r>
              <w:rPr>
                <w:rFonts w:ascii="Arial" w:hAnsi="Arial" w:cs="Arial"/>
                <w:sz w:val="18"/>
                <w:szCs w:val="18"/>
                <w:lang w:val="nb-NO"/>
              </w:rPr>
              <w:t>g</w:t>
            </w:r>
            <w:r w:rsidR="00C95DCA" w:rsidRPr="00654105">
              <w:rPr>
                <w:rFonts w:ascii="Arial" w:hAnsi="Arial" w:cs="Arial"/>
                <w:sz w:val="18"/>
                <w:szCs w:val="18"/>
                <w:lang w:val="nb-NO"/>
              </w:rPr>
              <w:t>od språkforståelse og formuleringsevne, både skriftlig og muntlig</w:t>
            </w:r>
          </w:p>
          <w:p w:rsidR="00D14123" w:rsidRPr="00654105" w:rsidRDefault="00D14123" w:rsidP="00D14123">
            <w:pPr>
              <w:pStyle w:val="Listeavsnitt"/>
              <w:rPr>
                <w:rFonts w:cs="Arial"/>
                <w:sz w:val="18"/>
                <w:szCs w:val="18"/>
                <w:lang w:val="nb-NO"/>
              </w:rPr>
            </w:pPr>
          </w:p>
        </w:tc>
      </w:tr>
      <w:tr w:rsidR="00C95DCA" w:rsidRPr="000B0ABC" w:rsidTr="00C05503">
        <w:trPr>
          <w:cantSplit/>
          <w:trHeight w:val="1970"/>
        </w:trPr>
        <w:tc>
          <w:tcPr>
            <w:tcW w:w="2696" w:type="dxa"/>
            <w:tcBorders>
              <w:bottom w:val="single" w:sz="4" w:space="0" w:color="000000"/>
            </w:tcBorders>
          </w:tcPr>
          <w:p w:rsidR="00C95DCA" w:rsidRPr="00C95DCA" w:rsidRDefault="00C95DCA" w:rsidP="00C95DCA">
            <w:pPr>
              <w:pStyle w:val="Bold"/>
              <w:snapToGrid w:val="0"/>
            </w:pPr>
            <w:r w:rsidRPr="00C95DCA">
              <w:t>Personlige egenskaper</w:t>
            </w:r>
          </w:p>
        </w:tc>
        <w:tc>
          <w:tcPr>
            <w:tcW w:w="7335" w:type="dxa"/>
            <w:tcBorders>
              <w:bottom w:val="single" w:sz="4" w:space="0" w:color="000000"/>
            </w:tcBorders>
          </w:tcPr>
          <w:p w:rsidR="00C05503" w:rsidRPr="00654105" w:rsidRDefault="00C05503" w:rsidP="00591BC9">
            <w:pPr>
              <w:rPr>
                <w:sz w:val="18"/>
                <w:szCs w:val="18"/>
              </w:rPr>
            </w:pPr>
            <w:r w:rsidRPr="00654105">
              <w:rPr>
                <w:sz w:val="18"/>
                <w:szCs w:val="18"/>
              </w:rPr>
              <w:t>Bjørn</w:t>
            </w:r>
            <w:r w:rsidR="00C95DCA" w:rsidRPr="00654105">
              <w:rPr>
                <w:sz w:val="18"/>
                <w:szCs w:val="18"/>
              </w:rPr>
              <w:t xml:space="preserve"> har evnen til å bygge sterke team gjennom felles virkelighetsforståelse og målbilder og trives som endringsagent i dynamiske organisasjoner. </w:t>
            </w:r>
          </w:p>
          <w:p w:rsidR="00C05503" w:rsidRPr="00654105" w:rsidRDefault="00E74C4E" w:rsidP="00C05503">
            <w:pPr>
              <w:rPr>
                <w:sz w:val="18"/>
                <w:szCs w:val="18"/>
              </w:rPr>
            </w:pPr>
            <w:r w:rsidRPr="00654105">
              <w:rPr>
                <w:sz w:val="18"/>
                <w:szCs w:val="18"/>
              </w:rPr>
              <w:t>Han er a</w:t>
            </w:r>
            <w:r w:rsidR="00C95DCA" w:rsidRPr="00654105">
              <w:rPr>
                <w:sz w:val="18"/>
                <w:szCs w:val="18"/>
              </w:rPr>
              <w:t>nalytisk og strukturert</w:t>
            </w:r>
            <w:r w:rsidR="000B0ABC" w:rsidRPr="00654105">
              <w:rPr>
                <w:sz w:val="18"/>
                <w:szCs w:val="18"/>
              </w:rPr>
              <w:t>, løsningsorientert og pragmatisk,</w:t>
            </w:r>
            <w:r w:rsidR="00C95DCA" w:rsidRPr="00654105">
              <w:rPr>
                <w:sz w:val="18"/>
                <w:szCs w:val="18"/>
              </w:rPr>
              <w:t xml:space="preserve"> med godt humør</w:t>
            </w:r>
            <w:r w:rsidR="00C05503" w:rsidRPr="00654105">
              <w:rPr>
                <w:sz w:val="18"/>
                <w:szCs w:val="18"/>
              </w:rPr>
              <w:t xml:space="preserve"> </w:t>
            </w:r>
            <w:r w:rsidRPr="00654105">
              <w:rPr>
                <w:sz w:val="18"/>
                <w:szCs w:val="18"/>
              </w:rPr>
              <w:t xml:space="preserve">og </w:t>
            </w:r>
            <w:r w:rsidR="00C05503" w:rsidRPr="00654105">
              <w:rPr>
                <w:sz w:val="18"/>
                <w:szCs w:val="18"/>
              </w:rPr>
              <w:t>gode kommunikasjonsevner</w:t>
            </w:r>
            <w:r w:rsidR="00C95DCA" w:rsidRPr="00654105">
              <w:rPr>
                <w:sz w:val="18"/>
                <w:szCs w:val="18"/>
              </w:rPr>
              <w:t xml:space="preserve">. </w:t>
            </w:r>
            <w:r w:rsidRPr="00654105">
              <w:rPr>
                <w:sz w:val="18"/>
                <w:szCs w:val="18"/>
              </w:rPr>
              <w:t>Han er g</w:t>
            </w:r>
            <w:r w:rsidR="00C95DCA" w:rsidRPr="00654105">
              <w:rPr>
                <w:sz w:val="18"/>
                <w:szCs w:val="18"/>
              </w:rPr>
              <w:t>lad i nye utfordringer og levere</w:t>
            </w:r>
            <w:r w:rsidR="00C05503" w:rsidRPr="00654105">
              <w:rPr>
                <w:sz w:val="18"/>
                <w:szCs w:val="18"/>
              </w:rPr>
              <w:t>r</w:t>
            </w:r>
            <w:r w:rsidR="00C95DCA" w:rsidRPr="00654105">
              <w:rPr>
                <w:sz w:val="18"/>
                <w:szCs w:val="18"/>
              </w:rPr>
              <w:t xml:space="preserve"> det </w:t>
            </w:r>
            <w:r w:rsidR="00C05503" w:rsidRPr="00654105">
              <w:rPr>
                <w:sz w:val="18"/>
                <w:szCs w:val="18"/>
              </w:rPr>
              <w:t>som loves</w:t>
            </w:r>
            <w:r w:rsidR="00C95DCA" w:rsidRPr="00654105">
              <w:rPr>
                <w:sz w:val="18"/>
                <w:szCs w:val="18"/>
              </w:rPr>
              <w:t xml:space="preserve">. </w:t>
            </w:r>
          </w:p>
          <w:p w:rsidR="00C95DCA" w:rsidRPr="00654105" w:rsidRDefault="00E74C4E" w:rsidP="00C05503">
            <w:pPr>
              <w:rPr>
                <w:sz w:val="18"/>
                <w:szCs w:val="18"/>
              </w:rPr>
            </w:pPr>
            <w:r w:rsidRPr="00654105">
              <w:rPr>
                <w:sz w:val="18"/>
                <w:szCs w:val="18"/>
              </w:rPr>
              <w:t xml:space="preserve">Han har en evne til å skape samarbeid med medarbeidere og ledere som er preget av tillit, og lykkes med </w:t>
            </w:r>
            <w:r w:rsidR="00C95DCA" w:rsidRPr="00654105">
              <w:rPr>
                <w:sz w:val="18"/>
                <w:szCs w:val="18"/>
              </w:rPr>
              <w:t xml:space="preserve">å få ulike personer og interessenter til å </w:t>
            </w:r>
            <w:r w:rsidRPr="00654105">
              <w:rPr>
                <w:sz w:val="18"/>
                <w:szCs w:val="18"/>
              </w:rPr>
              <w:t xml:space="preserve">trekke </w:t>
            </w:r>
            <w:r w:rsidR="00C95DCA" w:rsidRPr="00654105">
              <w:rPr>
                <w:sz w:val="18"/>
                <w:szCs w:val="18"/>
              </w:rPr>
              <w:t>i samme retning.</w:t>
            </w:r>
          </w:p>
          <w:p w:rsidR="000B0ABC" w:rsidRPr="00654105" w:rsidRDefault="00E74C4E" w:rsidP="00C05503">
            <w:pPr>
              <w:rPr>
                <w:sz w:val="18"/>
                <w:szCs w:val="18"/>
              </w:rPr>
            </w:pPr>
            <w:r w:rsidRPr="00654105">
              <w:rPr>
                <w:sz w:val="18"/>
                <w:szCs w:val="18"/>
              </w:rPr>
              <w:t xml:space="preserve">Bjørn har </w:t>
            </w:r>
            <w:r w:rsidR="000B0ABC" w:rsidRPr="00654105">
              <w:rPr>
                <w:sz w:val="18"/>
                <w:szCs w:val="18"/>
              </w:rPr>
              <w:t>god forståelse av rolledeling i komplekse organisasjoner, og opptrer lojalt i forhold til dette.</w:t>
            </w:r>
          </w:p>
          <w:p w:rsidR="000B0ABC" w:rsidRPr="00654105" w:rsidRDefault="00E74C4E" w:rsidP="000B0ABC">
            <w:pPr>
              <w:rPr>
                <w:sz w:val="18"/>
                <w:szCs w:val="18"/>
              </w:rPr>
            </w:pPr>
            <w:r w:rsidRPr="00654105">
              <w:rPr>
                <w:sz w:val="18"/>
                <w:szCs w:val="18"/>
              </w:rPr>
              <w:t>Han</w:t>
            </w:r>
            <w:r w:rsidR="003D5DCD" w:rsidRPr="00654105">
              <w:rPr>
                <w:sz w:val="18"/>
                <w:szCs w:val="18"/>
              </w:rPr>
              <w:t xml:space="preserve"> </w:t>
            </w:r>
            <w:r w:rsidR="000B0ABC" w:rsidRPr="00654105">
              <w:rPr>
                <w:sz w:val="18"/>
                <w:szCs w:val="18"/>
              </w:rPr>
              <w:t>håndtere</w:t>
            </w:r>
            <w:r w:rsidRPr="00654105">
              <w:rPr>
                <w:sz w:val="18"/>
                <w:szCs w:val="18"/>
              </w:rPr>
              <w:t>r</w:t>
            </w:r>
            <w:r w:rsidR="000B0ABC" w:rsidRPr="00654105">
              <w:rPr>
                <w:sz w:val="18"/>
                <w:szCs w:val="18"/>
              </w:rPr>
              <w:t xml:space="preserve"> risiko; både metodisk og mentalt</w:t>
            </w:r>
            <w:r w:rsidRPr="00654105">
              <w:rPr>
                <w:sz w:val="18"/>
                <w:szCs w:val="18"/>
              </w:rPr>
              <w:t>, og detaljstyrer ikke</w:t>
            </w:r>
          </w:p>
          <w:p w:rsidR="000B0ABC" w:rsidRPr="00654105" w:rsidRDefault="000B0ABC" w:rsidP="00BE5C97">
            <w:pPr>
              <w:rPr>
                <w:sz w:val="18"/>
                <w:szCs w:val="18"/>
              </w:rPr>
            </w:pPr>
          </w:p>
        </w:tc>
      </w:tr>
      <w:tr w:rsidR="00C05503" w:rsidTr="00C05503">
        <w:trPr>
          <w:cantSplit/>
          <w:trHeight w:val="480"/>
        </w:trPr>
        <w:tc>
          <w:tcPr>
            <w:tcW w:w="2696" w:type="dxa"/>
            <w:tcBorders>
              <w:bottom w:val="single" w:sz="4" w:space="0" w:color="000000"/>
            </w:tcBorders>
          </w:tcPr>
          <w:p w:rsidR="00C05503" w:rsidRDefault="00C05503">
            <w:pPr>
              <w:pStyle w:val="Bold"/>
              <w:snapToGrid w:val="0"/>
            </w:pPr>
            <w:r>
              <w:t xml:space="preserve">Språk </w:t>
            </w:r>
          </w:p>
          <w:p w:rsidR="00C05503" w:rsidRDefault="00C05503">
            <w:pPr>
              <w:pStyle w:val="Italic"/>
            </w:pPr>
          </w:p>
        </w:tc>
        <w:tc>
          <w:tcPr>
            <w:tcW w:w="7335" w:type="dxa"/>
            <w:tcBorders>
              <w:bottom w:val="single" w:sz="4" w:space="0" w:color="000000"/>
            </w:tcBorders>
          </w:tcPr>
          <w:p w:rsidR="00C05503" w:rsidRPr="00654105" w:rsidRDefault="003D5DCD">
            <w:pPr>
              <w:snapToGrid w:val="0"/>
              <w:rPr>
                <w:sz w:val="18"/>
                <w:szCs w:val="18"/>
              </w:rPr>
            </w:pPr>
            <w:r w:rsidRPr="00654105">
              <w:rPr>
                <w:sz w:val="18"/>
                <w:szCs w:val="18"/>
              </w:rPr>
              <w:t>Morsmål</w:t>
            </w:r>
            <w:r w:rsidR="00C05503" w:rsidRPr="00654105">
              <w:rPr>
                <w:sz w:val="18"/>
                <w:szCs w:val="18"/>
              </w:rPr>
              <w:t>: Norsk</w:t>
            </w:r>
          </w:p>
          <w:p w:rsidR="00C05503" w:rsidRPr="00654105" w:rsidRDefault="003D5DCD">
            <w:pPr>
              <w:snapToGrid w:val="0"/>
              <w:rPr>
                <w:sz w:val="18"/>
                <w:szCs w:val="18"/>
              </w:rPr>
            </w:pPr>
            <w:r w:rsidRPr="00654105">
              <w:rPr>
                <w:sz w:val="18"/>
                <w:szCs w:val="18"/>
              </w:rPr>
              <w:t>Flytende:</w:t>
            </w:r>
            <w:r w:rsidR="00C05503" w:rsidRPr="00654105">
              <w:rPr>
                <w:sz w:val="18"/>
                <w:szCs w:val="18"/>
              </w:rPr>
              <w:t xml:space="preserve"> Engelsk</w:t>
            </w:r>
          </w:p>
          <w:p w:rsidR="00C05503" w:rsidRPr="00654105" w:rsidRDefault="00C05503" w:rsidP="00D13A4D">
            <w:pPr>
              <w:snapToGrid w:val="0"/>
              <w:rPr>
                <w:sz w:val="18"/>
                <w:szCs w:val="18"/>
              </w:rPr>
            </w:pPr>
            <w:r w:rsidRPr="00654105">
              <w:rPr>
                <w:sz w:val="18"/>
                <w:szCs w:val="18"/>
              </w:rPr>
              <w:t>Basis</w:t>
            </w:r>
            <w:r w:rsidR="003D5DCD" w:rsidRPr="00654105">
              <w:rPr>
                <w:sz w:val="18"/>
                <w:szCs w:val="18"/>
              </w:rPr>
              <w:t>kunnskaper</w:t>
            </w:r>
            <w:r w:rsidRPr="00654105">
              <w:rPr>
                <w:sz w:val="18"/>
                <w:szCs w:val="18"/>
              </w:rPr>
              <w:t>: Tysk, italiensk, ungarsk og fransk</w:t>
            </w:r>
          </w:p>
        </w:tc>
      </w:tr>
    </w:tbl>
    <w:p w:rsidR="00893044" w:rsidRDefault="00893044"/>
    <w:p w:rsidR="00893044" w:rsidRDefault="00893044"/>
    <w:tbl>
      <w:tblPr>
        <w:tblW w:w="10031" w:type="dxa"/>
        <w:tblLayout w:type="fixed"/>
        <w:tblLook w:val="0000" w:firstRow="0" w:lastRow="0" w:firstColumn="0" w:lastColumn="0" w:noHBand="0" w:noVBand="0"/>
      </w:tblPr>
      <w:tblGrid>
        <w:gridCol w:w="1809"/>
        <w:gridCol w:w="851"/>
        <w:gridCol w:w="36"/>
        <w:gridCol w:w="6833"/>
        <w:gridCol w:w="77"/>
        <w:gridCol w:w="425"/>
      </w:tblGrid>
      <w:tr w:rsidR="00C95DCA" w:rsidTr="00E04087">
        <w:trPr>
          <w:gridAfter w:val="2"/>
          <w:wAfter w:w="502" w:type="dxa"/>
          <w:cantSplit/>
          <w:trHeight w:val="480"/>
        </w:trPr>
        <w:tc>
          <w:tcPr>
            <w:tcW w:w="2660" w:type="dxa"/>
            <w:gridSpan w:val="2"/>
          </w:tcPr>
          <w:p w:rsidR="00A86DF9" w:rsidRDefault="00654105" w:rsidP="00654105">
            <w:pPr>
              <w:pStyle w:val="Bold"/>
              <w:snapToGrid w:val="0"/>
            </w:pPr>
            <w:r>
              <w:lastRenderedPageBreak/>
              <w:t>Arbeidserfaring</w:t>
            </w:r>
          </w:p>
          <w:p w:rsidR="00654105" w:rsidRDefault="00654105" w:rsidP="00591BC9">
            <w:pPr>
              <w:rPr>
                <w:b/>
              </w:rPr>
            </w:pPr>
          </w:p>
          <w:p w:rsidR="00D13A4D" w:rsidRDefault="00347AC2" w:rsidP="00591BC9">
            <w:pPr>
              <w:rPr>
                <w:b/>
              </w:rPr>
            </w:pPr>
            <w:r>
              <w:rPr>
                <w:b/>
              </w:rPr>
              <w:t>2014- d.d.: Avdelings</w:t>
            </w:r>
            <w:r w:rsidR="005959D8">
              <w:rPr>
                <w:b/>
              </w:rPr>
              <w:t>- og seksjonsleder i Utviklings- og kompetanseetaten (UKE), Oslo kommune</w:t>
            </w:r>
          </w:p>
          <w:p w:rsidR="00347AC2" w:rsidRDefault="00347AC2" w:rsidP="00591BC9">
            <w:pPr>
              <w:rPr>
                <w:b/>
              </w:rPr>
            </w:pPr>
          </w:p>
          <w:p w:rsidR="002E109F" w:rsidRDefault="002E109F" w:rsidP="00591BC9">
            <w:pPr>
              <w:rPr>
                <w:b/>
              </w:rPr>
            </w:pPr>
            <w:r>
              <w:rPr>
                <w:b/>
              </w:rPr>
              <w:t>2013 - d.d.</w:t>
            </w:r>
            <w:r w:rsidRPr="001C646C">
              <w:rPr>
                <w:b/>
              </w:rPr>
              <w:t xml:space="preserve">: </w:t>
            </w:r>
            <w:r>
              <w:rPr>
                <w:b/>
              </w:rPr>
              <w:t>Senior prosjektleder og daglig leder</w:t>
            </w:r>
            <w:r w:rsidR="00347AC2">
              <w:rPr>
                <w:b/>
                <w:sz w:val="22"/>
                <w:szCs w:val="24"/>
              </w:rPr>
              <w:t xml:space="preserve"> </w:t>
            </w:r>
            <w:r w:rsidR="00347AC2" w:rsidRPr="00347AC2">
              <w:rPr>
                <w:b/>
              </w:rPr>
              <w:t>Turn the Tide</w:t>
            </w:r>
            <w:r w:rsidR="00C14F78">
              <w:rPr>
                <w:b/>
              </w:rPr>
              <w:t xml:space="preserve"> AS</w:t>
            </w:r>
          </w:p>
          <w:p w:rsidR="002E109F" w:rsidRDefault="002E109F" w:rsidP="00591BC9">
            <w:pPr>
              <w:rPr>
                <w:b/>
              </w:rPr>
            </w:pPr>
          </w:p>
          <w:p w:rsidR="002E109F" w:rsidRDefault="002E109F" w:rsidP="00591BC9">
            <w:pPr>
              <w:rPr>
                <w:b/>
              </w:rPr>
            </w:pPr>
          </w:p>
          <w:p w:rsidR="002E109F" w:rsidRDefault="002E109F" w:rsidP="00591BC9">
            <w:pPr>
              <w:rPr>
                <w:b/>
              </w:rPr>
            </w:pPr>
          </w:p>
          <w:p w:rsidR="002E109F" w:rsidRDefault="002E109F" w:rsidP="00591BC9">
            <w:pPr>
              <w:rPr>
                <w:b/>
              </w:rPr>
            </w:pPr>
          </w:p>
          <w:p w:rsidR="00C0542C" w:rsidRDefault="00C0542C" w:rsidP="00591BC9">
            <w:pPr>
              <w:rPr>
                <w:b/>
              </w:rPr>
            </w:pPr>
          </w:p>
          <w:p w:rsidR="00C0542C" w:rsidRDefault="00C0542C" w:rsidP="00591BC9">
            <w:pPr>
              <w:rPr>
                <w:b/>
              </w:rPr>
            </w:pPr>
          </w:p>
          <w:p w:rsidR="005959D8" w:rsidRDefault="005959D8" w:rsidP="00591BC9">
            <w:pPr>
              <w:rPr>
                <w:b/>
              </w:rPr>
            </w:pPr>
          </w:p>
          <w:p w:rsidR="005959D8" w:rsidRDefault="005959D8" w:rsidP="00591BC9">
            <w:pPr>
              <w:rPr>
                <w:b/>
              </w:rPr>
            </w:pPr>
          </w:p>
          <w:p w:rsidR="005959D8" w:rsidRDefault="005959D8" w:rsidP="00591BC9">
            <w:pPr>
              <w:rPr>
                <w:b/>
              </w:rPr>
            </w:pPr>
          </w:p>
          <w:p w:rsidR="005959D8" w:rsidRDefault="005959D8" w:rsidP="00591BC9">
            <w:pPr>
              <w:rPr>
                <w:b/>
              </w:rPr>
            </w:pPr>
          </w:p>
          <w:p w:rsidR="00BD711E" w:rsidRDefault="00BD711E" w:rsidP="00591BC9">
            <w:pPr>
              <w:rPr>
                <w:b/>
              </w:rPr>
            </w:pPr>
          </w:p>
          <w:p w:rsidR="00C95DCA" w:rsidRPr="001C646C" w:rsidRDefault="00E067F7" w:rsidP="00591BC9">
            <w:pPr>
              <w:rPr>
                <w:b/>
              </w:rPr>
            </w:pPr>
            <w:r>
              <w:rPr>
                <w:b/>
              </w:rPr>
              <w:t xml:space="preserve">2003 - </w:t>
            </w:r>
            <w:r w:rsidR="003D5DCD">
              <w:rPr>
                <w:b/>
              </w:rPr>
              <w:t>2013</w:t>
            </w:r>
            <w:r w:rsidR="00C95DCA" w:rsidRPr="001C646C">
              <w:rPr>
                <w:b/>
              </w:rPr>
              <w:t>: Seksjonsleder/ avdelingsleder EVRY</w:t>
            </w:r>
            <w:r w:rsidR="00C95DCA" w:rsidRPr="001C646C">
              <w:rPr>
                <w:b/>
                <w:sz w:val="22"/>
                <w:szCs w:val="24"/>
              </w:rPr>
              <w:t xml:space="preserve">  </w:t>
            </w:r>
          </w:p>
        </w:tc>
        <w:tc>
          <w:tcPr>
            <w:tcW w:w="6869" w:type="dxa"/>
            <w:gridSpan w:val="2"/>
          </w:tcPr>
          <w:p w:rsidR="005959D8" w:rsidRDefault="005959D8" w:rsidP="00C95DCA"/>
          <w:p w:rsidR="00654105" w:rsidRDefault="00654105" w:rsidP="00654105">
            <w:pPr>
              <w:rPr>
                <w:sz w:val="18"/>
                <w:szCs w:val="18"/>
              </w:rPr>
            </w:pPr>
          </w:p>
          <w:p w:rsidR="00654105" w:rsidRPr="00654105" w:rsidRDefault="00654105" w:rsidP="00654105">
            <w:pPr>
              <w:rPr>
                <w:sz w:val="18"/>
                <w:szCs w:val="18"/>
              </w:rPr>
            </w:pPr>
            <w:r w:rsidRPr="00654105">
              <w:rPr>
                <w:sz w:val="18"/>
                <w:szCs w:val="18"/>
              </w:rPr>
              <w:t>2016-d.d.: Prosjektdirektør og leder av UKEs prosjektkontor. Enheten er i løpet av perioden bygd opp til en selvfinansiert enhet med 12 interne prosjektledere og prosjektmedarbeidere samt et titalls eksterne prosjektressurser</w:t>
            </w:r>
          </w:p>
          <w:p w:rsidR="00D13A4D" w:rsidRPr="00654105" w:rsidRDefault="005959D8" w:rsidP="00C95DCA">
            <w:pPr>
              <w:rPr>
                <w:sz w:val="18"/>
                <w:szCs w:val="18"/>
              </w:rPr>
            </w:pPr>
            <w:r w:rsidRPr="00654105">
              <w:rPr>
                <w:sz w:val="18"/>
                <w:szCs w:val="18"/>
              </w:rPr>
              <w:t xml:space="preserve">2014-d.d.: Oppbygging og ledelse av Lisenskontoret, med ansvar for forvaltning av Oslo kommunes største programvareavtaler, lisensregnskap samt økonomisk styring av </w:t>
            </w:r>
            <w:r w:rsidR="00D14123" w:rsidRPr="00654105">
              <w:rPr>
                <w:sz w:val="18"/>
                <w:szCs w:val="18"/>
              </w:rPr>
              <w:t>program</w:t>
            </w:r>
            <w:r w:rsidRPr="00654105">
              <w:rPr>
                <w:sz w:val="18"/>
                <w:szCs w:val="18"/>
              </w:rPr>
              <w:t>vareporteføljen</w:t>
            </w:r>
          </w:p>
          <w:p w:rsidR="005959D8" w:rsidRDefault="005959D8" w:rsidP="00C95DCA"/>
          <w:p w:rsidR="002E109F" w:rsidRPr="00654105" w:rsidRDefault="002E109F" w:rsidP="00C95DCA">
            <w:pPr>
              <w:rPr>
                <w:sz w:val="18"/>
                <w:szCs w:val="18"/>
              </w:rPr>
            </w:pPr>
            <w:r w:rsidRPr="00654105">
              <w:rPr>
                <w:sz w:val="18"/>
                <w:szCs w:val="18"/>
              </w:rPr>
              <w:t>Daglig leder av konsulentselskapet Turn the Tide</w:t>
            </w:r>
            <w:r w:rsidR="00D70F5E" w:rsidRPr="00654105">
              <w:rPr>
                <w:sz w:val="18"/>
                <w:szCs w:val="18"/>
              </w:rPr>
              <w:t>,</w:t>
            </w:r>
            <w:r w:rsidRPr="00654105">
              <w:rPr>
                <w:sz w:val="18"/>
                <w:szCs w:val="18"/>
              </w:rPr>
              <w:t xml:space="preserve"> </w:t>
            </w:r>
            <w:r w:rsidR="008B7A22" w:rsidRPr="00654105">
              <w:rPr>
                <w:sz w:val="18"/>
                <w:szCs w:val="18"/>
              </w:rPr>
              <w:t xml:space="preserve">og </w:t>
            </w:r>
            <w:r w:rsidR="0045536A" w:rsidRPr="00654105">
              <w:rPr>
                <w:sz w:val="18"/>
                <w:szCs w:val="18"/>
              </w:rPr>
              <w:t>i den forbindelse</w:t>
            </w:r>
            <w:r w:rsidR="008B7A22" w:rsidRPr="00654105">
              <w:rPr>
                <w:sz w:val="18"/>
                <w:szCs w:val="18"/>
              </w:rPr>
              <w:t xml:space="preserve"> arbeid som rådgiver og </w:t>
            </w:r>
            <w:r w:rsidRPr="00654105">
              <w:rPr>
                <w:sz w:val="18"/>
                <w:szCs w:val="18"/>
              </w:rPr>
              <w:t>senior prosjektleder:</w:t>
            </w:r>
          </w:p>
          <w:p w:rsidR="002E109F" w:rsidRPr="00654105" w:rsidRDefault="002E109F" w:rsidP="00C95DCA">
            <w:pPr>
              <w:rPr>
                <w:b/>
                <w:sz w:val="18"/>
                <w:szCs w:val="18"/>
              </w:rPr>
            </w:pPr>
            <w:r w:rsidRPr="00654105">
              <w:rPr>
                <w:b/>
                <w:sz w:val="18"/>
                <w:szCs w:val="18"/>
              </w:rPr>
              <w:t>Prosjekter:</w:t>
            </w:r>
          </w:p>
          <w:p w:rsidR="00347AC2" w:rsidRPr="00654105" w:rsidRDefault="00347AC2" w:rsidP="00C95DCA">
            <w:pPr>
              <w:rPr>
                <w:sz w:val="18"/>
                <w:szCs w:val="18"/>
              </w:rPr>
            </w:pPr>
            <w:r w:rsidRPr="00654105">
              <w:rPr>
                <w:b/>
                <w:sz w:val="18"/>
                <w:szCs w:val="18"/>
              </w:rPr>
              <w:t xml:space="preserve">2014-2015: </w:t>
            </w:r>
            <w:r w:rsidRPr="00654105">
              <w:rPr>
                <w:sz w:val="18"/>
                <w:szCs w:val="18"/>
              </w:rPr>
              <w:t>Prosjektledelse for REMA 1000, inkludert utleie av Turn the Tides prosjektmedarbeidere:</w:t>
            </w:r>
          </w:p>
          <w:p w:rsidR="00347AC2" w:rsidRPr="00347AC2" w:rsidRDefault="00347AC2" w:rsidP="00347AC2">
            <w:pPr>
              <w:pStyle w:val="Listeavsnitt"/>
              <w:numPr>
                <w:ilvl w:val="0"/>
                <w:numId w:val="11"/>
              </w:numPr>
              <w:rPr>
                <w:lang w:val="nb-NO"/>
              </w:rPr>
            </w:pPr>
            <w:r w:rsidRPr="00347AC2">
              <w:rPr>
                <w:lang w:val="nb-NO"/>
              </w:rPr>
              <w:t xml:space="preserve">Innføring av </w:t>
            </w:r>
            <w:r>
              <w:rPr>
                <w:lang w:val="nb-NO"/>
              </w:rPr>
              <w:t xml:space="preserve">system og rutiner for </w:t>
            </w:r>
            <w:r w:rsidRPr="00347AC2">
              <w:rPr>
                <w:lang w:val="nb-NO"/>
              </w:rPr>
              <w:t xml:space="preserve">elektronisk fakturering av kredittkunder hos samtlige kjøpmenn </w:t>
            </w:r>
            <w:r>
              <w:rPr>
                <w:lang w:val="nb-NO"/>
              </w:rPr>
              <w:t>i</w:t>
            </w:r>
            <w:r w:rsidRPr="00347AC2">
              <w:rPr>
                <w:lang w:val="nb-NO"/>
              </w:rPr>
              <w:t xml:space="preserve"> REMA 1000</w:t>
            </w:r>
          </w:p>
          <w:p w:rsidR="00347AC2" w:rsidRPr="00347AC2" w:rsidRDefault="00347AC2" w:rsidP="00347AC2">
            <w:pPr>
              <w:pStyle w:val="Listeavsnitt"/>
              <w:numPr>
                <w:ilvl w:val="0"/>
                <w:numId w:val="11"/>
              </w:numPr>
              <w:rPr>
                <w:lang w:val="nb-NO"/>
              </w:rPr>
            </w:pPr>
            <w:r w:rsidRPr="00347AC2">
              <w:rPr>
                <w:lang w:val="nb-NO"/>
              </w:rPr>
              <w:t>Gjennomgang og vasking av kunderegistre</w:t>
            </w:r>
            <w:r w:rsidR="00D14123">
              <w:rPr>
                <w:lang w:val="nb-NO"/>
              </w:rPr>
              <w:t xml:space="preserve"> hos samtlige kjøpmenn (500+)</w:t>
            </w:r>
          </w:p>
          <w:p w:rsidR="00347AC2" w:rsidRPr="00347AC2" w:rsidRDefault="00347AC2" w:rsidP="00347AC2">
            <w:pPr>
              <w:pStyle w:val="Listeavsnitt"/>
              <w:numPr>
                <w:ilvl w:val="0"/>
                <w:numId w:val="11"/>
              </w:numPr>
              <w:rPr>
                <w:lang w:val="nb-NO"/>
              </w:rPr>
            </w:pPr>
            <w:r w:rsidRPr="00347AC2">
              <w:rPr>
                <w:lang w:val="nb-NO"/>
              </w:rPr>
              <w:t>Utrulling av infrastruktur for timeregistrering</w:t>
            </w:r>
          </w:p>
          <w:p w:rsidR="002E109F" w:rsidRPr="00654105" w:rsidRDefault="002E109F" w:rsidP="00C95DCA">
            <w:pPr>
              <w:rPr>
                <w:sz w:val="18"/>
                <w:szCs w:val="18"/>
              </w:rPr>
            </w:pPr>
            <w:r w:rsidRPr="00654105">
              <w:rPr>
                <w:b/>
                <w:sz w:val="18"/>
                <w:szCs w:val="18"/>
              </w:rPr>
              <w:t xml:space="preserve">Okt </w:t>
            </w:r>
            <w:r w:rsidR="0045536A" w:rsidRPr="00654105">
              <w:rPr>
                <w:b/>
                <w:sz w:val="18"/>
                <w:szCs w:val="18"/>
              </w:rPr>
              <w:t>-</w:t>
            </w:r>
            <w:r w:rsidRPr="00654105">
              <w:rPr>
                <w:b/>
                <w:sz w:val="18"/>
                <w:szCs w:val="18"/>
              </w:rPr>
              <w:t xml:space="preserve"> </w:t>
            </w:r>
            <w:r w:rsidR="0045536A" w:rsidRPr="00654105">
              <w:rPr>
                <w:b/>
                <w:sz w:val="18"/>
                <w:szCs w:val="18"/>
              </w:rPr>
              <w:t>nov 2013</w:t>
            </w:r>
            <w:r w:rsidRPr="00654105">
              <w:rPr>
                <w:sz w:val="18"/>
                <w:szCs w:val="18"/>
              </w:rPr>
              <w:t xml:space="preserve">: Utredning av alvorlig feilsituasjon hos IT-driftsleverandør for DNO International. </w:t>
            </w:r>
            <w:r w:rsidR="0045536A" w:rsidRPr="00654105">
              <w:rPr>
                <w:sz w:val="18"/>
                <w:szCs w:val="18"/>
              </w:rPr>
              <w:t xml:space="preserve">Utarbeidet forslag til forbedring av arbeidsprosesser og teknologiske løsninger. </w:t>
            </w:r>
            <w:r w:rsidRPr="00654105">
              <w:rPr>
                <w:sz w:val="18"/>
                <w:szCs w:val="18"/>
              </w:rPr>
              <w:t>Redaktør for sluttrapport til ledelsen i DNO.</w:t>
            </w:r>
          </w:p>
          <w:p w:rsidR="002E109F" w:rsidRPr="00654105" w:rsidRDefault="002E109F" w:rsidP="00C95DCA">
            <w:pPr>
              <w:rPr>
                <w:sz w:val="18"/>
                <w:szCs w:val="18"/>
              </w:rPr>
            </w:pPr>
            <w:r w:rsidRPr="00654105">
              <w:rPr>
                <w:b/>
                <w:sz w:val="18"/>
                <w:szCs w:val="18"/>
              </w:rPr>
              <w:t xml:space="preserve">Juni-sept 2013: </w:t>
            </w:r>
            <w:r w:rsidRPr="00654105">
              <w:rPr>
                <w:sz w:val="18"/>
                <w:szCs w:val="18"/>
              </w:rPr>
              <w:t>Utforme og dokumentere kvalitetssystem for Primesource</w:t>
            </w:r>
            <w:r w:rsidR="00D14123" w:rsidRPr="00654105">
              <w:rPr>
                <w:sz w:val="18"/>
                <w:szCs w:val="18"/>
              </w:rPr>
              <w:t xml:space="preserve">, inklusive </w:t>
            </w:r>
            <w:r w:rsidR="009E56B8" w:rsidRPr="00654105">
              <w:rPr>
                <w:sz w:val="18"/>
                <w:szCs w:val="18"/>
              </w:rPr>
              <w:t>etiske retningslinjer og sikkerhetspolicy</w:t>
            </w:r>
            <w:r w:rsidRPr="00654105">
              <w:rPr>
                <w:sz w:val="18"/>
                <w:szCs w:val="18"/>
              </w:rPr>
              <w:t xml:space="preserve">. Vurdere kvalitetssystemet opp mot </w:t>
            </w:r>
            <w:r w:rsidR="00C0542C" w:rsidRPr="00654105">
              <w:rPr>
                <w:sz w:val="18"/>
                <w:szCs w:val="18"/>
              </w:rPr>
              <w:t>ISO 9001. Salgsarbeid.</w:t>
            </w:r>
          </w:p>
          <w:p w:rsidR="002E109F" w:rsidRDefault="002E109F" w:rsidP="00C95DCA"/>
          <w:p w:rsidR="00C05503" w:rsidRPr="00654105" w:rsidRDefault="00D14123" w:rsidP="00C95DCA">
            <w:pPr>
              <w:rPr>
                <w:sz w:val="18"/>
                <w:szCs w:val="18"/>
              </w:rPr>
            </w:pPr>
            <w:r w:rsidRPr="00654105">
              <w:rPr>
                <w:sz w:val="18"/>
                <w:szCs w:val="18"/>
              </w:rPr>
              <w:t>Fra 2003 hadde</w:t>
            </w:r>
            <w:r w:rsidR="00C95DCA" w:rsidRPr="00654105">
              <w:rPr>
                <w:sz w:val="18"/>
                <w:szCs w:val="18"/>
              </w:rPr>
              <w:t xml:space="preserve"> </w:t>
            </w:r>
            <w:r w:rsidR="00C05503" w:rsidRPr="00654105">
              <w:rPr>
                <w:sz w:val="18"/>
                <w:szCs w:val="18"/>
              </w:rPr>
              <w:t xml:space="preserve">Bjørn </w:t>
            </w:r>
            <w:r w:rsidR="00C95DCA" w:rsidRPr="00654105">
              <w:rPr>
                <w:sz w:val="18"/>
                <w:szCs w:val="18"/>
              </w:rPr>
              <w:t xml:space="preserve">sammenhengende lederstillinger på avdelings- og seksjonsnivå; i alt 9 enheter plassert ulike steder i verdikjeden. </w:t>
            </w:r>
            <w:r w:rsidR="00C05503" w:rsidRPr="00654105">
              <w:rPr>
                <w:sz w:val="18"/>
                <w:szCs w:val="18"/>
              </w:rPr>
              <w:t xml:space="preserve">Han </w:t>
            </w:r>
            <w:r w:rsidR="00C95DCA" w:rsidRPr="00654105">
              <w:rPr>
                <w:sz w:val="18"/>
                <w:szCs w:val="18"/>
              </w:rPr>
              <w:t>har ledet enheter innen forretningsutvikling, løsningsdesign og implementering.</w:t>
            </w:r>
          </w:p>
          <w:p w:rsidR="00C95DCA" w:rsidRPr="00654105" w:rsidRDefault="00D14123" w:rsidP="00C95DCA">
            <w:pPr>
              <w:rPr>
                <w:sz w:val="18"/>
                <w:szCs w:val="18"/>
              </w:rPr>
            </w:pPr>
            <w:r w:rsidRPr="00654105">
              <w:rPr>
                <w:sz w:val="18"/>
                <w:szCs w:val="18"/>
              </w:rPr>
              <w:t>Fra 2006</w:t>
            </w:r>
            <w:r w:rsidR="00C95DCA" w:rsidRPr="00654105">
              <w:rPr>
                <w:sz w:val="18"/>
                <w:szCs w:val="18"/>
              </w:rPr>
              <w:t xml:space="preserve"> </w:t>
            </w:r>
            <w:r w:rsidRPr="00654105">
              <w:rPr>
                <w:sz w:val="18"/>
                <w:szCs w:val="18"/>
              </w:rPr>
              <w:t xml:space="preserve">ledet </w:t>
            </w:r>
            <w:r w:rsidR="00C05503" w:rsidRPr="00654105">
              <w:rPr>
                <w:sz w:val="18"/>
                <w:szCs w:val="18"/>
              </w:rPr>
              <w:t>Bjørn</w:t>
            </w:r>
            <w:r w:rsidR="00C95DCA" w:rsidRPr="00654105">
              <w:rPr>
                <w:sz w:val="18"/>
                <w:szCs w:val="18"/>
              </w:rPr>
              <w:t xml:space="preserve"> enheter innen drift/produksjon, dels stabsenheter med bl.a. ansvar for forvaltning av store softwareporteføljer, operativ prosesstyring (change management, incident management, asset management, lifecycle management) og operative driftsmiljøer (Microsoft server operation og Mainframe operation). Enhetene har vært av varierende størrelse; den største hadde mer enn 100 medarbeidere og en omsetning på ca 600 MNOK. Etter fusjonen mellom EDB og ErgoGro</w:t>
            </w:r>
            <w:r w:rsidRPr="00654105">
              <w:rPr>
                <w:sz w:val="18"/>
                <w:szCs w:val="18"/>
              </w:rPr>
              <w:t>up v</w:t>
            </w:r>
            <w:r w:rsidR="00C95DCA" w:rsidRPr="00654105">
              <w:rPr>
                <w:sz w:val="18"/>
                <w:szCs w:val="18"/>
              </w:rPr>
              <w:t xml:space="preserve">ar </w:t>
            </w:r>
            <w:r w:rsidR="00C05503" w:rsidRPr="00654105">
              <w:rPr>
                <w:sz w:val="18"/>
                <w:szCs w:val="18"/>
              </w:rPr>
              <w:t>Bjørn</w:t>
            </w:r>
            <w:r w:rsidR="00C95DCA" w:rsidRPr="00654105">
              <w:rPr>
                <w:sz w:val="18"/>
                <w:szCs w:val="18"/>
              </w:rPr>
              <w:t xml:space="preserve"> i praksis vært nestleder for divisjon Produksjon, en enhet med ca 700 medarbeidere i Norge, India, Ukraina og Latvia.</w:t>
            </w:r>
          </w:p>
          <w:p w:rsidR="00E04087" w:rsidRPr="00C95DCA" w:rsidRDefault="00E04087" w:rsidP="00C95DCA"/>
          <w:p w:rsidR="00C95DCA" w:rsidRPr="001C646C" w:rsidRDefault="00C95DCA" w:rsidP="00404A0D">
            <w:pPr>
              <w:rPr>
                <w:b/>
                <w:szCs w:val="24"/>
              </w:rPr>
            </w:pPr>
          </w:p>
        </w:tc>
      </w:tr>
      <w:tr w:rsidR="003A4522" w:rsidRPr="003A4522" w:rsidTr="00E04087">
        <w:trPr>
          <w:gridAfter w:val="2"/>
          <w:wAfter w:w="502" w:type="dxa"/>
          <w:cantSplit/>
          <w:trHeight w:val="480"/>
        </w:trPr>
        <w:tc>
          <w:tcPr>
            <w:tcW w:w="2660" w:type="dxa"/>
            <w:gridSpan w:val="2"/>
          </w:tcPr>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404A0D" w:rsidRDefault="00404A0D" w:rsidP="003A4522">
            <w:pPr>
              <w:rPr>
                <w:b/>
              </w:rPr>
            </w:pPr>
          </w:p>
          <w:p w:rsidR="003A4522" w:rsidRPr="003A4522" w:rsidRDefault="00E067F7" w:rsidP="003A4522">
            <w:r>
              <w:rPr>
                <w:b/>
              </w:rPr>
              <w:t xml:space="preserve">1998 - </w:t>
            </w:r>
            <w:r w:rsidR="003A4522" w:rsidRPr="003A4522">
              <w:rPr>
                <w:b/>
              </w:rPr>
              <w:t>2002: Prosjektleder ErgoGroup</w:t>
            </w:r>
          </w:p>
        </w:tc>
        <w:tc>
          <w:tcPr>
            <w:tcW w:w="6869" w:type="dxa"/>
            <w:gridSpan w:val="2"/>
          </w:tcPr>
          <w:p w:rsidR="00404A0D" w:rsidRPr="00C95DCA" w:rsidRDefault="00404A0D" w:rsidP="00404A0D">
            <w:pPr>
              <w:rPr>
                <w:sz w:val="18"/>
                <w:szCs w:val="18"/>
              </w:rPr>
            </w:pPr>
            <w:r w:rsidRPr="00C95DCA">
              <w:rPr>
                <w:sz w:val="18"/>
                <w:szCs w:val="18"/>
              </w:rPr>
              <w:t xml:space="preserve">10/2012 - </w:t>
            </w:r>
            <w:r>
              <w:rPr>
                <w:sz w:val="18"/>
                <w:szCs w:val="18"/>
              </w:rPr>
              <w:t xml:space="preserve">12/2012: </w:t>
            </w:r>
            <w:r w:rsidRPr="00C95DCA">
              <w:rPr>
                <w:sz w:val="18"/>
                <w:szCs w:val="18"/>
              </w:rPr>
              <w:t>Divisjon Produksjon, seksjon Mainframe operation</w:t>
            </w:r>
          </w:p>
          <w:p w:rsidR="00404A0D" w:rsidRPr="00C95DCA" w:rsidRDefault="00404A0D" w:rsidP="00404A0D">
            <w:pPr>
              <w:rPr>
                <w:sz w:val="18"/>
                <w:szCs w:val="18"/>
              </w:rPr>
            </w:pPr>
            <w:r>
              <w:rPr>
                <w:sz w:val="18"/>
                <w:szCs w:val="18"/>
              </w:rPr>
              <w:t>05</w:t>
            </w:r>
            <w:r w:rsidRPr="00C95DCA">
              <w:rPr>
                <w:sz w:val="18"/>
                <w:szCs w:val="18"/>
              </w:rPr>
              <w:t>/2012 - 09/2012</w:t>
            </w:r>
            <w:r>
              <w:rPr>
                <w:sz w:val="18"/>
                <w:szCs w:val="18"/>
              </w:rPr>
              <w:t xml:space="preserve">: </w:t>
            </w:r>
            <w:r w:rsidRPr="00C95DCA">
              <w:rPr>
                <w:sz w:val="18"/>
                <w:szCs w:val="18"/>
              </w:rPr>
              <w:t>Divisjon Produksjon, seksjon Operational support</w:t>
            </w:r>
          </w:p>
          <w:p w:rsidR="00404A0D" w:rsidRPr="00C95DCA" w:rsidRDefault="00404A0D" w:rsidP="00404A0D">
            <w:pPr>
              <w:rPr>
                <w:sz w:val="18"/>
                <w:szCs w:val="18"/>
              </w:rPr>
            </w:pPr>
            <w:r w:rsidRPr="00C95DCA">
              <w:rPr>
                <w:sz w:val="18"/>
                <w:szCs w:val="18"/>
              </w:rPr>
              <w:t>10/2011 - 05/2012</w:t>
            </w:r>
            <w:r>
              <w:rPr>
                <w:sz w:val="18"/>
                <w:szCs w:val="18"/>
              </w:rPr>
              <w:t xml:space="preserve">: </w:t>
            </w:r>
            <w:r w:rsidRPr="00C95DCA">
              <w:rPr>
                <w:sz w:val="18"/>
                <w:szCs w:val="18"/>
              </w:rPr>
              <w:t>Divisjon Produksjon, seksjon Microsoft Server operation</w:t>
            </w:r>
          </w:p>
          <w:p w:rsidR="00404A0D" w:rsidRPr="00C95DCA" w:rsidRDefault="00404A0D" w:rsidP="00404A0D">
            <w:pPr>
              <w:rPr>
                <w:sz w:val="18"/>
                <w:szCs w:val="18"/>
              </w:rPr>
            </w:pPr>
            <w:r w:rsidRPr="00C95DCA">
              <w:rPr>
                <w:sz w:val="18"/>
                <w:szCs w:val="18"/>
              </w:rPr>
              <w:t>01/2011 - 10/2011</w:t>
            </w:r>
            <w:r>
              <w:rPr>
                <w:sz w:val="18"/>
                <w:szCs w:val="18"/>
              </w:rPr>
              <w:t xml:space="preserve">: </w:t>
            </w:r>
            <w:r w:rsidRPr="00C95DCA">
              <w:rPr>
                <w:sz w:val="18"/>
                <w:szCs w:val="18"/>
              </w:rPr>
              <w:t>Divisjon Produksjon, seksjon Operational support</w:t>
            </w:r>
          </w:p>
          <w:p w:rsidR="00404A0D" w:rsidRPr="00C95DCA" w:rsidRDefault="00404A0D" w:rsidP="00404A0D">
            <w:pPr>
              <w:rPr>
                <w:sz w:val="18"/>
                <w:szCs w:val="18"/>
              </w:rPr>
            </w:pPr>
            <w:r>
              <w:rPr>
                <w:sz w:val="18"/>
                <w:szCs w:val="18"/>
              </w:rPr>
              <w:t>01</w:t>
            </w:r>
            <w:r w:rsidRPr="00C95DCA">
              <w:rPr>
                <w:sz w:val="18"/>
                <w:szCs w:val="18"/>
              </w:rPr>
              <w:t>/2010 - 1</w:t>
            </w:r>
            <w:r>
              <w:rPr>
                <w:sz w:val="18"/>
                <w:szCs w:val="18"/>
              </w:rPr>
              <w:t>2</w:t>
            </w:r>
            <w:r w:rsidRPr="00C95DCA">
              <w:rPr>
                <w:sz w:val="18"/>
                <w:szCs w:val="18"/>
              </w:rPr>
              <w:t>/2010</w:t>
            </w:r>
            <w:r>
              <w:rPr>
                <w:sz w:val="18"/>
                <w:szCs w:val="18"/>
              </w:rPr>
              <w:t xml:space="preserve">: </w:t>
            </w:r>
            <w:r w:rsidRPr="00C95DCA">
              <w:rPr>
                <w:sz w:val="18"/>
                <w:szCs w:val="18"/>
              </w:rPr>
              <w:t>Divisjon Produksjon, avdeling Stormaskin</w:t>
            </w:r>
          </w:p>
          <w:p w:rsidR="00404A0D" w:rsidRPr="00C95DCA" w:rsidRDefault="00404A0D" w:rsidP="00404A0D">
            <w:pPr>
              <w:rPr>
                <w:sz w:val="18"/>
                <w:szCs w:val="18"/>
              </w:rPr>
            </w:pPr>
            <w:r w:rsidRPr="00C95DCA">
              <w:rPr>
                <w:sz w:val="18"/>
                <w:szCs w:val="18"/>
              </w:rPr>
              <w:t>10/2006 - 12/2009</w:t>
            </w:r>
            <w:r>
              <w:rPr>
                <w:sz w:val="18"/>
                <w:szCs w:val="18"/>
              </w:rPr>
              <w:t xml:space="preserve">: </w:t>
            </w:r>
            <w:r w:rsidRPr="00C95DCA">
              <w:rPr>
                <w:sz w:val="18"/>
                <w:szCs w:val="18"/>
              </w:rPr>
              <w:t xml:space="preserve">Divisjon Infrastruktur/Produksjon, </w:t>
            </w:r>
            <w:r>
              <w:rPr>
                <w:sz w:val="18"/>
                <w:szCs w:val="18"/>
              </w:rPr>
              <w:t xml:space="preserve">avdeling </w:t>
            </w:r>
            <w:r w:rsidRPr="00C95DCA">
              <w:rPr>
                <w:sz w:val="18"/>
                <w:szCs w:val="18"/>
              </w:rPr>
              <w:t>Operational support</w:t>
            </w:r>
          </w:p>
          <w:p w:rsidR="00404A0D" w:rsidRPr="00C95DCA" w:rsidRDefault="00404A0D" w:rsidP="00404A0D">
            <w:pPr>
              <w:rPr>
                <w:sz w:val="18"/>
                <w:szCs w:val="18"/>
              </w:rPr>
            </w:pPr>
            <w:r w:rsidRPr="00C95DCA">
              <w:rPr>
                <w:sz w:val="18"/>
                <w:szCs w:val="18"/>
              </w:rPr>
              <w:t>10/2005 - 10/2006</w:t>
            </w:r>
            <w:r>
              <w:rPr>
                <w:sz w:val="18"/>
                <w:szCs w:val="18"/>
              </w:rPr>
              <w:t xml:space="preserve">: </w:t>
            </w:r>
            <w:r w:rsidRPr="00C95DCA">
              <w:rPr>
                <w:sz w:val="18"/>
                <w:szCs w:val="18"/>
              </w:rPr>
              <w:t>Divisjon Prosjekt, avdeling Teknisk implementering</w:t>
            </w:r>
          </w:p>
          <w:p w:rsidR="00404A0D" w:rsidRPr="00C95DCA" w:rsidRDefault="00404A0D" w:rsidP="00404A0D">
            <w:pPr>
              <w:rPr>
                <w:sz w:val="18"/>
                <w:szCs w:val="18"/>
              </w:rPr>
            </w:pPr>
            <w:r w:rsidRPr="00C95DCA">
              <w:rPr>
                <w:sz w:val="18"/>
                <w:szCs w:val="18"/>
              </w:rPr>
              <w:t>10/2003 - 10/2005</w:t>
            </w:r>
            <w:r>
              <w:rPr>
                <w:sz w:val="18"/>
                <w:szCs w:val="18"/>
              </w:rPr>
              <w:t xml:space="preserve">: </w:t>
            </w:r>
            <w:r w:rsidRPr="00C95DCA">
              <w:rPr>
                <w:sz w:val="18"/>
                <w:szCs w:val="18"/>
              </w:rPr>
              <w:t>Divisjon Løsninger, avdeling Løsningsdesign</w:t>
            </w:r>
          </w:p>
          <w:p w:rsidR="00404A0D" w:rsidRDefault="00404A0D" w:rsidP="00404A0D">
            <w:pPr>
              <w:rPr>
                <w:sz w:val="18"/>
                <w:szCs w:val="18"/>
              </w:rPr>
            </w:pPr>
            <w:r w:rsidRPr="00C95DCA">
              <w:rPr>
                <w:sz w:val="18"/>
                <w:szCs w:val="18"/>
              </w:rPr>
              <w:t>01/2003 - 09/2003</w:t>
            </w:r>
            <w:r>
              <w:rPr>
                <w:sz w:val="18"/>
                <w:szCs w:val="18"/>
              </w:rPr>
              <w:t xml:space="preserve">: </w:t>
            </w:r>
            <w:r w:rsidRPr="00C95DCA">
              <w:rPr>
                <w:sz w:val="18"/>
                <w:szCs w:val="18"/>
              </w:rPr>
              <w:t>Divisjon Løsninger, avdeling Gevinst</w:t>
            </w:r>
          </w:p>
          <w:p w:rsidR="00404A0D" w:rsidRDefault="00404A0D" w:rsidP="00404A0D">
            <w:pPr>
              <w:rPr>
                <w:sz w:val="18"/>
                <w:szCs w:val="18"/>
              </w:rPr>
            </w:pPr>
          </w:p>
          <w:p w:rsidR="00404A0D" w:rsidRPr="00C95DCA" w:rsidRDefault="00404A0D" w:rsidP="00404A0D">
            <w:pPr>
              <w:rPr>
                <w:sz w:val="18"/>
                <w:szCs w:val="18"/>
              </w:rPr>
            </w:pPr>
          </w:p>
          <w:p w:rsidR="003A4522" w:rsidRPr="003A4522" w:rsidRDefault="003A4522" w:rsidP="003A4522">
            <w:pPr>
              <w:rPr>
                <w:sz w:val="18"/>
                <w:szCs w:val="18"/>
              </w:rPr>
            </w:pPr>
            <w:r w:rsidRPr="003A4522">
              <w:rPr>
                <w:sz w:val="18"/>
                <w:szCs w:val="18"/>
              </w:rPr>
              <w:t>04/2002 - 12/2002</w:t>
            </w:r>
            <w:r>
              <w:rPr>
                <w:sz w:val="18"/>
                <w:szCs w:val="18"/>
              </w:rPr>
              <w:t xml:space="preserve">: </w:t>
            </w:r>
            <w:r w:rsidR="00D14123">
              <w:rPr>
                <w:sz w:val="18"/>
                <w:szCs w:val="18"/>
              </w:rPr>
              <w:t>Prosjektdirektør</w:t>
            </w:r>
            <w:r w:rsidR="003F5B80">
              <w:rPr>
                <w:sz w:val="18"/>
                <w:szCs w:val="18"/>
              </w:rPr>
              <w:t xml:space="preserve"> </w:t>
            </w:r>
            <w:r w:rsidR="00D14123">
              <w:rPr>
                <w:sz w:val="18"/>
                <w:szCs w:val="18"/>
              </w:rPr>
              <w:t>i</w:t>
            </w:r>
            <w:r w:rsidR="003F5B80">
              <w:rPr>
                <w:sz w:val="18"/>
                <w:szCs w:val="18"/>
              </w:rPr>
              <w:t xml:space="preserve"> ErgoSSI. Etablerte prosjektmetodikk og utarbeidet prosjekthåndbok for forvaltning av Postens systemportefølje.</w:t>
            </w:r>
          </w:p>
          <w:p w:rsidR="003A4522" w:rsidRPr="003A4522" w:rsidRDefault="003A4522" w:rsidP="003A4522">
            <w:pPr>
              <w:rPr>
                <w:sz w:val="18"/>
                <w:szCs w:val="18"/>
              </w:rPr>
            </w:pPr>
            <w:r w:rsidRPr="003A4522">
              <w:rPr>
                <w:sz w:val="18"/>
                <w:szCs w:val="18"/>
              </w:rPr>
              <w:t>02/2001- 04/ 2002</w:t>
            </w:r>
            <w:r>
              <w:rPr>
                <w:sz w:val="18"/>
                <w:szCs w:val="18"/>
              </w:rPr>
              <w:t xml:space="preserve">: </w:t>
            </w:r>
            <w:r w:rsidR="00D14123">
              <w:rPr>
                <w:sz w:val="18"/>
                <w:szCs w:val="18"/>
              </w:rPr>
              <w:t>Innleid hovedprosjektleder</w:t>
            </w:r>
            <w:r>
              <w:rPr>
                <w:sz w:val="18"/>
                <w:szCs w:val="18"/>
              </w:rPr>
              <w:t xml:space="preserve"> i Posten Konsument med</w:t>
            </w:r>
            <w:r w:rsidR="00D14123">
              <w:rPr>
                <w:sz w:val="18"/>
                <w:szCs w:val="18"/>
              </w:rPr>
              <w:t xml:space="preserve"> </w:t>
            </w:r>
            <w:r w:rsidR="00DB08DC">
              <w:rPr>
                <w:sz w:val="18"/>
                <w:szCs w:val="18"/>
              </w:rPr>
              <w:t>ansvar for oppbygging og drift</w:t>
            </w:r>
            <w:r w:rsidRPr="003A4522">
              <w:rPr>
                <w:sz w:val="18"/>
                <w:szCs w:val="18"/>
              </w:rPr>
              <w:t xml:space="preserve"> av implementeringsorg</w:t>
            </w:r>
            <w:r w:rsidR="00D14123">
              <w:rPr>
                <w:sz w:val="18"/>
                <w:szCs w:val="18"/>
              </w:rPr>
              <w:t xml:space="preserve">anisasjonen for </w:t>
            </w:r>
            <w:r w:rsidR="00272D6C">
              <w:rPr>
                <w:sz w:val="18"/>
                <w:szCs w:val="18"/>
              </w:rPr>
              <w:t>”Post i Butikk”. Prosjektorganisasjonen etablerte 1100 postpunkter i lokalbutikker og bensinstasjoner</w:t>
            </w:r>
            <w:r w:rsidR="003F5B80">
              <w:rPr>
                <w:sz w:val="18"/>
                <w:szCs w:val="18"/>
              </w:rPr>
              <w:t xml:space="preserve"> i løpet av et drøyt år; prosjektet ble fullført innenfor kostnadsrammer, før tid og med ellers svært gode resultater.</w:t>
            </w:r>
          </w:p>
          <w:p w:rsidR="003A4522" w:rsidRPr="003A4522" w:rsidRDefault="003A4522" w:rsidP="003A4522">
            <w:pPr>
              <w:rPr>
                <w:sz w:val="18"/>
                <w:szCs w:val="18"/>
              </w:rPr>
            </w:pPr>
            <w:r w:rsidRPr="003A4522">
              <w:rPr>
                <w:sz w:val="18"/>
                <w:szCs w:val="18"/>
              </w:rPr>
              <w:t>04/1999 - 01/2001</w:t>
            </w:r>
            <w:r>
              <w:rPr>
                <w:sz w:val="18"/>
                <w:szCs w:val="18"/>
              </w:rPr>
              <w:t xml:space="preserve">: </w:t>
            </w:r>
            <w:r w:rsidRPr="003A4522">
              <w:rPr>
                <w:sz w:val="18"/>
                <w:szCs w:val="18"/>
              </w:rPr>
              <w:t>Hovedprosjektleder for PNI2 og PNI2000 som bygde opp IT-infrastruktur for mer enn 500 postlokasjoner og utviklet ny klientløsning for Posten Norge</w:t>
            </w:r>
            <w:r w:rsidR="003F5B80">
              <w:rPr>
                <w:sz w:val="18"/>
                <w:szCs w:val="18"/>
              </w:rPr>
              <w:t xml:space="preserve">. </w:t>
            </w:r>
          </w:p>
          <w:p w:rsidR="003A4522" w:rsidRDefault="003A4522" w:rsidP="00E30F17">
            <w:pPr>
              <w:rPr>
                <w:sz w:val="18"/>
                <w:szCs w:val="18"/>
              </w:rPr>
            </w:pPr>
            <w:r w:rsidRPr="003A4522">
              <w:rPr>
                <w:sz w:val="18"/>
                <w:szCs w:val="18"/>
              </w:rPr>
              <w:t>06/1998 - 04/1999</w:t>
            </w:r>
            <w:r>
              <w:rPr>
                <w:sz w:val="18"/>
                <w:szCs w:val="18"/>
              </w:rPr>
              <w:t xml:space="preserve">: </w:t>
            </w:r>
            <w:r w:rsidR="00DB08DC">
              <w:rPr>
                <w:sz w:val="18"/>
                <w:szCs w:val="18"/>
              </w:rPr>
              <w:t xml:space="preserve">Ledelse av to </w:t>
            </w:r>
            <w:r w:rsidRPr="003A4522">
              <w:rPr>
                <w:sz w:val="18"/>
                <w:szCs w:val="18"/>
              </w:rPr>
              <w:t>prosjekter i Storebrand knyttet til Ergo</w:t>
            </w:r>
            <w:r>
              <w:rPr>
                <w:sz w:val="18"/>
                <w:szCs w:val="18"/>
              </w:rPr>
              <w:t>Group</w:t>
            </w:r>
            <w:r w:rsidRPr="003A4522">
              <w:rPr>
                <w:sz w:val="18"/>
                <w:szCs w:val="18"/>
              </w:rPr>
              <w:t>s leveranse av telefoniløsninger</w:t>
            </w:r>
            <w:r w:rsidR="00DB08DC">
              <w:rPr>
                <w:sz w:val="18"/>
                <w:szCs w:val="18"/>
              </w:rPr>
              <w:t xml:space="preserve"> samt prosjektopplæring av Storebrands egne prosjektmedarbeidere.</w:t>
            </w:r>
          </w:p>
          <w:p w:rsidR="00E30F17" w:rsidRPr="00E30F17" w:rsidRDefault="00E30F17" w:rsidP="00E30F17">
            <w:pPr>
              <w:rPr>
                <w:sz w:val="18"/>
                <w:szCs w:val="18"/>
              </w:rPr>
            </w:pPr>
          </w:p>
        </w:tc>
      </w:tr>
      <w:tr w:rsidR="00D7582D" w:rsidTr="00E04087">
        <w:trPr>
          <w:gridAfter w:val="2"/>
          <w:wAfter w:w="502" w:type="dxa"/>
          <w:cantSplit/>
          <w:trHeight w:val="480"/>
        </w:trPr>
        <w:tc>
          <w:tcPr>
            <w:tcW w:w="2660" w:type="dxa"/>
            <w:gridSpan w:val="2"/>
          </w:tcPr>
          <w:p w:rsidR="00E04087" w:rsidRPr="00E04087" w:rsidRDefault="00E04087" w:rsidP="00E04087">
            <w:pPr>
              <w:rPr>
                <w:b/>
              </w:rPr>
            </w:pPr>
            <w:r w:rsidRPr="00E04087">
              <w:rPr>
                <w:b/>
              </w:rPr>
              <w:lastRenderedPageBreak/>
              <w:t xml:space="preserve">1983 - 1998: Miljøverndepartementet (+ Statens kartverk) </w:t>
            </w:r>
          </w:p>
          <w:p w:rsidR="00D7582D" w:rsidRDefault="00D7582D" w:rsidP="00D7582D">
            <w:pPr>
              <w:pStyle w:val="Bold"/>
              <w:snapToGrid w:val="0"/>
            </w:pPr>
          </w:p>
        </w:tc>
        <w:tc>
          <w:tcPr>
            <w:tcW w:w="6869" w:type="dxa"/>
            <w:gridSpan w:val="2"/>
          </w:tcPr>
          <w:p w:rsidR="00E04087" w:rsidRPr="00E04087" w:rsidRDefault="00E04087" w:rsidP="00E04087">
            <w:pPr>
              <w:rPr>
                <w:sz w:val="18"/>
                <w:szCs w:val="18"/>
              </w:rPr>
            </w:pPr>
            <w:r w:rsidRPr="00E04087">
              <w:rPr>
                <w:sz w:val="18"/>
                <w:szCs w:val="18"/>
              </w:rPr>
              <w:t>09/1997 - 05/1998: Avdelingsdirektør i Seksjon for miljøøkonomi og analyse</w:t>
            </w:r>
            <w:r w:rsidR="00B6466B">
              <w:rPr>
                <w:sz w:val="18"/>
                <w:szCs w:val="18"/>
              </w:rPr>
              <w:t xml:space="preserve">. Bl.a. deltager i arbeidsgruppen som </w:t>
            </w:r>
            <w:r w:rsidR="009163AE">
              <w:rPr>
                <w:sz w:val="18"/>
                <w:szCs w:val="18"/>
              </w:rPr>
              <w:t>utarbeidet forslaget til etablering av portalen Norge.no; forløperen til det som etter hvert utviklet seg til Altinn.</w:t>
            </w:r>
          </w:p>
          <w:p w:rsidR="00E04087" w:rsidRPr="00E04087" w:rsidRDefault="00E04087" w:rsidP="00E04087">
            <w:pPr>
              <w:rPr>
                <w:sz w:val="18"/>
                <w:szCs w:val="18"/>
              </w:rPr>
            </w:pPr>
            <w:r w:rsidRPr="00E04087">
              <w:rPr>
                <w:sz w:val="18"/>
                <w:szCs w:val="18"/>
              </w:rPr>
              <w:t xml:space="preserve">05/1994 - 09/1997: </w:t>
            </w:r>
            <w:r w:rsidR="00EF315A">
              <w:rPr>
                <w:sz w:val="18"/>
                <w:szCs w:val="18"/>
              </w:rPr>
              <w:t xml:space="preserve">Avdelingsdirektør og leder for </w:t>
            </w:r>
            <w:r w:rsidRPr="00E04087">
              <w:rPr>
                <w:sz w:val="18"/>
                <w:szCs w:val="18"/>
              </w:rPr>
              <w:t xml:space="preserve">Seksjonen </w:t>
            </w:r>
            <w:r w:rsidR="003D5DCD">
              <w:rPr>
                <w:sz w:val="18"/>
                <w:szCs w:val="18"/>
              </w:rPr>
              <w:t>for allmenn miljødatasamordning</w:t>
            </w:r>
            <w:r w:rsidR="00B6466B">
              <w:rPr>
                <w:sz w:val="18"/>
                <w:szCs w:val="18"/>
              </w:rPr>
              <w:t>; nasjonale og internasjonale programmer for miljøinformasjon.</w:t>
            </w:r>
          </w:p>
          <w:p w:rsidR="00E04087" w:rsidRPr="00E04087" w:rsidRDefault="00E04087" w:rsidP="00E04087">
            <w:pPr>
              <w:rPr>
                <w:sz w:val="18"/>
                <w:szCs w:val="18"/>
              </w:rPr>
            </w:pPr>
            <w:r w:rsidRPr="00E04087">
              <w:rPr>
                <w:sz w:val="18"/>
                <w:szCs w:val="18"/>
              </w:rPr>
              <w:t>05/1990 - 05/1994: Underdirektør og leder for Plan- og dataseksjonen</w:t>
            </w:r>
            <w:r w:rsidR="00B6466B">
              <w:rPr>
                <w:sz w:val="18"/>
                <w:szCs w:val="18"/>
              </w:rPr>
              <w:t xml:space="preserve">. Ansvarlig for departementets system for etatsstyring, samordning av plan- og budsjettsystemer samt IT-strategi og -systemer, </w:t>
            </w:r>
          </w:p>
          <w:p w:rsidR="00E04087" w:rsidRPr="00E04087" w:rsidRDefault="00E04087" w:rsidP="00E04087">
            <w:pPr>
              <w:rPr>
                <w:sz w:val="18"/>
                <w:szCs w:val="18"/>
              </w:rPr>
            </w:pPr>
            <w:r w:rsidRPr="00E04087">
              <w:rPr>
                <w:sz w:val="18"/>
                <w:szCs w:val="18"/>
              </w:rPr>
              <w:t xml:space="preserve">07/1989 - 05/1990: Sjefsingeniør på hovedflyplass-prosjektet i Md </w:t>
            </w:r>
            <w:r w:rsidR="00B92CE3">
              <w:rPr>
                <w:sz w:val="18"/>
                <w:szCs w:val="18"/>
              </w:rPr>
              <w:t>- deler av perioden som hovedprosjektleder</w:t>
            </w:r>
            <w:r w:rsidR="00B6466B">
              <w:rPr>
                <w:sz w:val="18"/>
                <w:szCs w:val="18"/>
              </w:rPr>
              <w:t>. Miljøverndepartementet var ansvarlig for regionalpolitiske prosessene knyttet til hovedflyplassen. I tillegg var Bjørn hovedansvarlig som bindeledd mellom tiltakshaver (Luftfartsverket) og politisk ledelse i Miljøverndepartementet hva angikk konsekvensanalysene innen miljøområdet.</w:t>
            </w:r>
          </w:p>
          <w:p w:rsidR="00E04087" w:rsidRPr="00E04087" w:rsidRDefault="00E04087" w:rsidP="00E04087">
            <w:pPr>
              <w:rPr>
                <w:sz w:val="18"/>
                <w:szCs w:val="18"/>
              </w:rPr>
            </w:pPr>
            <w:r w:rsidRPr="00E04087">
              <w:rPr>
                <w:sz w:val="18"/>
                <w:szCs w:val="18"/>
              </w:rPr>
              <w:t xml:space="preserve">10/1987 - 07/1989: </w:t>
            </w:r>
            <w:r w:rsidR="00DB08DC">
              <w:rPr>
                <w:sz w:val="18"/>
                <w:szCs w:val="18"/>
              </w:rPr>
              <w:t xml:space="preserve">Prosjektledelse og fagansvar i </w:t>
            </w:r>
            <w:r w:rsidRPr="00E04087">
              <w:rPr>
                <w:sz w:val="18"/>
                <w:szCs w:val="18"/>
              </w:rPr>
              <w:t>LENKA-prosjektet (Landsomfattende egnethetsvurdering av den norske kystsonen for akvakultur)</w:t>
            </w:r>
            <w:r w:rsidR="0017505B">
              <w:rPr>
                <w:sz w:val="18"/>
                <w:szCs w:val="18"/>
              </w:rPr>
              <w:t>; samarbeidsprosjekt mellom Fiskeridepartementet, Miljøverndepartementet og samtlige fylkeskommuner.</w:t>
            </w:r>
          </w:p>
          <w:p w:rsidR="00D7582D" w:rsidRDefault="00E04087" w:rsidP="00E30F17">
            <w:pPr>
              <w:rPr>
                <w:sz w:val="18"/>
                <w:szCs w:val="18"/>
              </w:rPr>
            </w:pPr>
            <w:r w:rsidRPr="00E04087">
              <w:rPr>
                <w:sz w:val="18"/>
                <w:szCs w:val="18"/>
              </w:rPr>
              <w:t xml:space="preserve">1983-1987: Miljøverndepartementet/Statens kartverk. Ansatt i Miljøverndepartementets Ressursavdeling, ved Kart- og datakontoret. Fra 1.1.86 ble </w:t>
            </w:r>
            <w:r w:rsidR="00DB08DC">
              <w:rPr>
                <w:sz w:val="18"/>
                <w:szCs w:val="18"/>
              </w:rPr>
              <w:t>Bjørns</w:t>
            </w:r>
            <w:r w:rsidRPr="00E04087">
              <w:rPr>
                <w:sz w:val="18"/>
                <w:szCs w:val="18"/>
              </w:rPr>
              <w:t xml:space="preserve"> arbeidsplass flyttet til Statens kartverk på Ringerike. </w:t>
            </w:r>
            <w:r w:rsidR="00B6466B">
              <w:rPr>
                <w:sz w:val="18"/>
                <w:szCs w:val="18"/>
              </w:rPr>
              <w:t xml:space="preserve"> Hovedansvarlig for programmer innen naturressurskartlegging.</w:t>
            </w:r>
          </w:p>
          <w:p w:rsidR="00E30F17" w:rsidRPr="00E30F17" w:rsidRDefault="00E30F17" w:rsidP="00E30F17">
            <w:pPr>
              <w:rPr>
                <w:sz w:val="18"/>
                <w:szCs w:val="18"/>
              </w:rPr>
            </w:pPr>
          </w:p>
        </w:tc>
      </w:tr>
      <w:tr w:rsidR="0030516F" w:rsidTr="00E04087">
        <w:trPr>
          <w:gridAfter w:val="2"/>
          <w:wAfter w:w="502" w:type="dxa"/>
          <w:cantSplit/>
          <w:trHeight w:val="480"/>
        </w:trPr>
        <w:tc>
          <w:tcPr>
            <w:tcW w:w="2660" w:type="dxa"/>
            <w:gridSpan w:val="2"/>
          </w:tcPr>
          <w:p w:rsidR="0030516F" w:rsidRDefault="00E04087">
            <w:pPr>
              <w:pStyle w:val="Bold"/>
              <w:snapToGrid w:val="0"/>
            </w:pPr>
            <w:r>
              <w:t>1982-1983: Rentokil Norge</w:t>
            </w:r>
          </w:p>
        </w:tc>
        <w:tc>
          <w:tcPr>
            <w:tcW w:w="6869" w:type="dxa"/>
            <w:gridSpan w:val="2"/>
          </w:tcPr>
          <w:p w:rsidR="0030516F" w:rsidRDefault="00E04087" w:rsidP="00DB08DC">
            <w:pPr>
              <w:rPr>
                <w:rFonts w:cs="Arial"/>
                <w:spacing w:val="-3"/>
                <w:sz w:val="22"/>
                <w:szCs w:val="24"/>
              </w:rPr>
            </w:pPr>
            <w:r w:rsidRPr="00E04087">
              <w:rPr>
                <w:sz w:val="18"/>
                <w:szCs w:val="18"/>
              </w:rPr>
              <w:t xml:space="preserve">Servicearbeid innen skadedyrbekjempelse </w:t>
            </w:r>
            <w:r w:rsidR="00DB08DC">
              <w:rPr>
                <w:sz w:val="18"/>
                <w:szCs w:val="18"/>
              </w:rPr>
              <w:t>samt</w:t>
            </w:r>
            <w:r w:rsidRPr="00E04087">
              <w:rPr>
                <w:sz w:val="18"/>
                <w:szCs w:val="18"/>
              </w:rPr>
              <w:t xml:space="preserve"> undervisning</w:t>
            </w:r>
          </w:p>
        </w:tc>
      </w:tr>
      <w:tr w:rsidR="0030516F" w:rsidTr="00E04087">
        <w:trPr>
          <w:gridAfter w:val="2"/>
          <w:wAfter w:w="502" w:type="dxa"/>
          <w:cantSplit/>
          <w:trHeight w:val="480"/>
        </w:trPr>
        <w:tc>
          <w:tcPr>
            <w:tcW w:w="2660" w:type="dxa"/>
            <w:gridSpan w:val="2"/>
          </w:tcPr>
          <w:p w:rsidR="0030516F" w:rsidRDefault="00E04087">
            <w:pPr>
              <w:pStyle w:val="Bold"/>
              <w:snapToGrid w:val="0"/>
            </w:pPr>
            <w:r>
              <w:t xml:space="preserve">1979-1982: </w:t>
            </w:r>
            <w:r w:rsidRPr="00E04087">
              <w:t>Universitetet i Bergen/Mo jordbruksskole</w:t>
            </w:r>
          </w:p>
          <w:p w:rsidR="00E30F17" w:rsidRDefault="00E30F17">
            <w:pPr>
              <w:pStyle w:val="Bold"/>
              <w:snapToGrid w:val="0"/>
            </w:pPr>
          </w:p>
        </w:tc>
        <w:tc>
          <w:tcPr>
            <w:tcW w:w="6869" w:type="dxa"/>
            <w:gridSpan w:val="2"/>
          </w:tcPr>
          <w:p w:rsidR="0030516F" w:rsidRDefault="00E04087" w:rsidP="00E04087">
            <w:pPr>
              <w:rPr>
                <w:rFonts w:cs="Arial"/>
                <w:spacing w:val="-3"/>
              </w:rPr>
            </w:pPr>
            <w:r w:rsidRPr="00E04087">
              <w:rPr>
                <w:sz w:val="18"/>
                <w:szCs w:val="18"/>
              </w:rPr>
              <w:t>Naturvitenskaplige utredninger og undervisning (deltid, samlet ett årsverk)</w:t>
            </w:r>
            <w:r w:rsidR="000E54D8" w:rsidRPr="00E04087">
              <w:rPr>
                <w:sz w:val="18"/>
                <w:szCs w:val="18"/>
              </w:rPr>
              <w:t>.</w:t>
            </w:r>
            <w:r w:rsidR="000E54D8">
              <w:rPr>
                <w:rFonts w:cs="Arial"/>
                <w:spacing w:val="-3"/>
              </w:rPr>
              <w:t xml:space="preserve"> </w:t>
            </w:r>
          </w:p>
        </w:tc>
      </w:tr>
      <w:tr w:rsidR="00C05503" w:rsidRPr="00F10E94" w:rsidTr="00C05503">
        <w:trPr>
          <w:gridAfter w:val="1"/>
          <w:wAfter w:w="425" w:type="dxa"/>
          <w:cantSplit/>
          <w:trHeight w:val="480"/>
        </w:trPr>
        <w:tc>
          <w:tcPr>
            <w:tcW w:w="2696" w:type="dxa"/>
            <w:gridSpan w:val="3"/>
            <w:tcBorders>
              <w:top w:val="single" w:sz="4" w:space="0" w:color="000000"/>
              <w:bottom w:val="single" w:sz="4" w:space="0" w:color="000000"/>
            </w:tcBorders>
          </w:tcPr>
          <w:p w:rsidR="00C05503" w:rsidRPr="006C4DA5" w:rsidRDefault="00C05503" w:rsidP="00E04087">
            <w:pPr>
              <w:pStyle w:val="Bold"/>
              <w:snapToGrid w:val="0"/>
            </w:pPr>
            <w:bookmarkStart w:id="1" w:name="OLE_LINK1"/>
            <w:bookmarkStart w:id="2" w:name="OLE_LINK2"/>
            <w:bookmarkEnd w:id="1"/>
            <w:bookmarkEnd w:id="2"/>
            <w:r w:rsidRPr="006C4DA5">
              <w:t>Internasjonal erfaring</w:t>
            </w:r>
          </w:p>
          <w:p w:rsidR="00C05503" w:rsidRPr="00F10E94" w:rsidRDefault="00C05503" w:rsidP="00591BC9">
            <w:pPr>
              <w:pStyle w:val="Bold"/>
              <w:snapToGrid w:val="0"/>
            </w:pPr>
          </w:p>
        </w:tc>
        <w:tc>
          <w:tcPr>
            <w:tcW w:w="6910" w:type="dxa"/>
            <w:gridSpan w:val="2"/>
            <w:tcBorders>
              <w:top w:val="single" w:sz="4" w:space="0" w:color="000000"/>
              <w:bottom w:val="single" w:sz="4" w:space="0" w:color="000000"/>
            </w:tcBorders>
          </w:tcPr>
          <w:p w:rsidR="00C05503" w:rsidRDefault="00C05503" w:rsidP="00C05503">
            <w:pPr>
              <w:rPr>
                <w:sz w:val="18"/>
                <w:szCs w:val="18"/>
              </w:rPr>
            </w:pPr>
            <w:r>
              <w:rPr>
                <w:sz w:val="18"/>
                <w:szCs w:val="18"/>
              </w:rPr>
              <w:t xml:space="preserve">Bjørn </w:t>
            </w:r>
            <w:r w:rsidRPr="00E04087">
              <w:rPr>
                <w:sz w:val="18"/>
                <w:szCs w:val="18"/>
              </w:rPr>
              <w:t>har deltatt i en rekke internasjonale arbeidsgrupper og konferanser (bl.a. EU</w:t>
            </w:r>
            <w:r w:rsidR="00404A0D">
              <w:rPr>
                <w:sz w:val="18"/>
                <w:szCs w:val="18"/>
              </w:rPr>
              <w:t xml:space="preserve"> og Nordisk ministerråd), samt </w:t>
            </w:r>
            <w:r w:rsidRPr="00E04087">
              <w:rPr>
                <w:sz w:val="18"/>
                <w:szCs w:val="18"/>
              </w:rPr>
              <w:t xml:space="preserve">konferanser arrangert av internasjonale firmaer eller organisasjoner. </w:t>
            </w:r>
            <w:r w:rsidR="0017505B">
              <w:rPr>
                <w:sz w:val="18"/>
                <w:szCs w:val="18"/>
              </w:rPr>
              <w:t xml:space="preserve"> Medlem av EUs styringsgruppe for "Catalogue of data sources" på miljøområdet og "High level expert group" som utarbeidet det første arbeidsprogrammet for EEA (EUs miljødirektorat).</w:t>
            </w:r>
          </w:p>
          <w:p w:rsidR="002D69A0" w:rsidRDefault="00C05503" w:rsidP="00C05503">
            <w:pPr>
              <w:rPr>
                <w:sz w:val="18"/>
                <w:szCs w:val="18"/>
              </w:rPr>
            </w:pPr>
            <w:r>
              <w:rPr>
                <w:sz w:val="18"/>
                <w:szCs w:val="18"/>
              </w:rPr>
              <w:t>Han</w:t>
            </w:r>
            <w:r w:rsidRPr="00E04087">
              <w:rPr>
                <w:sz w:val="18"/>
                <w:szCs w:val="18"/>
              </w:rPr>
              <w:t xml:space="preserve"> var i 1989 deltager i en norsk delegasjon fra fiskeri- og miljøvernmyndigheter som gjennom et 14 dagers besøk i Japan utvekslet erfaring med japanske myndigheter og forskningsinstitusjoner om havbruk og giftalgeoppblomstringer. </w:t>
            </w:r>
            <w:r w:rsidR="00DB08DC">
              <w:rPr>
                <w:sz w:val="18"/>
                <w:szCs w:val="18"/>
              </w:rPr>
              <w:t>Bjørn</w:t>
            </w:r>
            <w:r w:rsidRPr="00E04087">
              <w:rPr>
                <w:sz w:val="18"/>
                <w:szCs w:val="18"/>
              </w:rPr>
              <w:t xml:space="preserve"> har i yrkessammenheng besøkt kolleger i en rekke europeiske land i tillegg til USA, Kina og Japan.</w:t>
            </w:r>
          </w:p>
          <w:p w:rsidR="002D69A0" w:rsidRDefault="002D69A0" w:rsidP="00C05503">
            <w:pPr>
              <w:rPr>
                <w:sz w:val="18"/>
                <w:szCs w:val="18"/>
              </w:rPr>
            </w:pPr>
            <w:r>
              <w:rPr>
                <w:sz w:val="18"/>
                <w:szCs w:val="18"/>
              </w:rPr>
              <w:t>I sin tid i EVRY har Bjørn vært sentral i å overføre produksjonsoppgav</w:t>
            </w:r>
            <w:r w:rsidR="003D5DCD">
              <w:rPr>
                <w:sz w:val="18"/>
                <w:szCs w:val="18"/>
              </w:rPr>
              <w:t xml:space="preserve">er </w:t>
            </w:r>
            <w:r>
              <w:rPr>
                <w:sz w:val="18"/>
                <w:szCs w:val="18"/>
              </w:rPr>
              <w:t>til fagmiljøer i India og Ukraina - og har selv hatt oppfølgingsansvar for deler av disse miljøene i utlandet.</w:t>
            </w:r>
          </w:p>
          <w:p w:rsidR="00D13A4D" w:rsidRDefault="00D13A4D" w:rsidP="00D13A4D">
            <w:pPr>
              <w:rPr>
                <w:sz w:val="18"/>
                <w:szCs w:val="18"/>
              </w:rPr>
            </w:pPr>
          </w:p>
          <w:p w:rsidR="00C05503" w:rsidRPr="00E04087" w:rsidRDefault="00C05503" w:rsidP="003D5DCD">
            <w:pPr>
              <w:rPr>
                <w:sz w:val="18"/>
                <w:szCs w:val="18"/>
              </w:rPr>
            </w:pPr>
          </w:p>
        </w:tc>
      </w:tr>
      <w:tr w:rsidR="00BA5491" w:rsidRPr="00F10E94" w:rsidTr="00BA5491">
        <w:trPr>
          <w:cantSplit/>
          <w:trHeight w:val="480"/>
        </w:trPr>
        <w:tc>
          <w:tcPr>
            <w:tcW w:w="1809" w:type="dxa"/>
            <w:tcBorders>
              <w:top w:val="single" w:sz="4" w:space="0" w:color="000000"/>
              <w:bottom w:val="single" w:sz="4" w:space="0" w:color="000000"/>
            </w:tcBorders>
          </w:tcPr>
          <w:p w:rsidR="00BA5491" w:rsidRPr="00F10E94" w:rsidRDefault="00BA5491" w:rsidP="00591BC9">
            <w:pPr>
              <w:pStyle w:val="Bold"/>
              <w:snapToGrid w:val="0"/>
            </w:pPr>
            <w:r w:rsidRPr="006C4DA5">
              <w:lastRenderedPageBreak/>
              <w:t>Familie og fritid</w:t>
            </w:r>
          </w:p>
        </w:tc>
        <w:tc>
          <w:tcPr>
            <w:tcW w:w="8222" w:type="dxa"/>
            <w:gridSpan w:val="5"/>
            <w:tcBorders>
              <w:top w:val="single" w:sz="4" w:space="0" w:color="000000"/>
              <w:bottom w:val="single" w:sz="4" w:space="0" w:color="000000"/>
            </w:tcBorders>
          </w:tcPr>
          <w:p w:rsidR="00BA5491" w:rsidRPr="00654105" w:rsidRDefault="006B2F5F" w:rsidP="003D5DCD">
            <w:pPr>
              <w:pStyle w:val="Listeavsnitt"/>
              <w:numPr>
                <w:ilvl w:val="0"/>
                <w:numId w:val="9"/>
              </w:numPr>
              <w:rPr>
                <w:rFonts w:ascii="Arial" w:hAnsi="Arial" w:cs="Arial"/>
                <w:sz w:val="18"/>
                <w:szCs w:val="18"/>
              </w:rPr>
            </w:pPr>
            <w:r w:rsidRPr="00654105">
              <w:rPr>
                <w:rFonts w:ascii="Arial" w:hAnsi="Arial" w:cs="Arial"/>
                <w:sz w:val="18"/>
                <w:szCs w:val="18"/>
              </w:rPr>
              <w:t>G</w:t>
            </w:r>
            <w:r w:rsidR="00BA5491" w:rsidRPr="00654105">
              <w:rPr>
                <w:rFonts w:ascii="Arial" w:hAnsi="Arial" w:cs="Arial"/>
                <w:sz w:val="18"/>
                <w:szCs w:val="18"/>
              </w:rPr>
              <w:t>ift</w:t>
            </w:r>
            <w:r w:rsidRPr="00654105">
              <w:rPr>
                <w:rFonts w:ascii="Arial" w:hAnsi="Arial" w:cs="Arial"/>
                <w:sz w:val="18"/>
                <w:szCs w:val="18"/>
              </w:rPr>
              <w:t xml:space="preserve">, </w:t>
            </w:r>
            <w:r w:rsidR="00BA5491" w:rsidRPr="00654105">
              <w:rPr>
                <w:rFonts w:ascii="Arial" w:hAnsi="Arial" w:cs="Arial"/>
                <w:sz w:val="18"/>
                <w:szCs w:val="18"/>
              </w:rPr>
              <w:t xml:space="preserve">tre voksne barn. </w:t>
            </w:r>
          </w:p>
          <w:p w:rsidR="006B2F5F" w:rsidRPr="00654105" w:rsidRDefault="006B2F5F" w:rsidP="003D5DCD">
            <w:pPr>
              <w:pStyle w:val="Listeavsnitt"/>
              <w:numPr>
                <w:ilvl w:val="0"/>
                <w:numId w:val="9"/>
              </w:numPr>
              <w:rPr>
                <w:rFonts w:ascii="Arial" w:hAnsi="Arial" w:cs="Arial"/>
                <w:sz w:val="18"/>
                <w:szCs w:val="18"/>
                <w:lang w:val="nb-NO"/>
              </w:rPr>
            </w:pPr>
            <w:r w:rsidRPr="00654105">
              <w:rPr>
                <w:rFonts w:ascii="Arial" w:hAnsi="Arial" w:cs="Arial"/>
                <w:sz w:val="18"/>
                <w:szCs w:val="18"/>
                <w:lang w:val="nb-NO"/>
              </w:rPr>
              <w:t>M</w:t>
            </w:r>
            <w:r w:rsidR="00BA5491" w:rsidRPr="00654105">
              <w:rPr>
                <w:rFonts w:ascii="Arial" w:hAnsi="Arial" w:cs="Arial"/>
                <w:sz w:val="18"/>
                <w:szCs w:val="18"/>
                <w:lang w:val="nb-NO"/>
              </w:rPr>
              <w:t xml:space="preserve">er enn gjennomsnittlig opptatt av musikk; mest som lytter, men kan også spille gitar og har sunget i kor. </w:t>
            </w:r>
          </w:p>
          <w:p w:rsidR="006B2F5F" w:rsidRPr="00654105" w:rsidRDefault="006B2F5F" w:rsidP="003D5DCD">
            <w:pPr>
              <w:pStyle w:val="Listeavsnitt"/>
              <w:numPr>
                <w:ilvl w:val="0"/>
                <w:numId w:val="9"/>
              </w:numPr>
              <w:rPr>
                <w:rFonts w:ascii="Arial" w:hAnsi="Arial" w:cs="Arial"/>
                <w:sz w:val="18"/>
                <w:szCs w:val="18"/>
              </w:rPr>
            </w:pPr>
            <w:r w:rsidRPr="00654105">
              <w:rPr>
                <w:rFonts w:ascii="Arial" w:hAnsi="Arial" w:cs="Arial"/>
                <w:sz w:val="18"/>
                <w:szCs w:val="18"/>
              </w:rPr>
              <w:t>S</w:t>
            </w:r>
            <w:r w:rsidR="00BA5491" w:rsidRPr="00654105">
              <w:rPr>
                <w:rFonts w:ascii="Arial" w:hAnsi="Arial" w:cs="Arial"/>
                <w:sz w:val="18"/>
                <w:szCs w:val="18"/>
              </w:rPr>
              <w:t xml:space="preserve">kjønnlitteratur og sakprosa. </w:t>
            </w:r>
          </w:p>
          <w:p w:rsidR="006B2F5F" w:rsidRPr="00654105" w:rsidRDefault="006B2F5F" w:rsidP="003D5DCD">
            <w:pPr>
              <w:pStyle w:val="Listeavsnitt"/>
              <w:numPr>
                <w:ilvl w:val="0"/>
                <w:numId w:val="9"/>
              </w:numPr>
              <w:rPr>
                <w:rFonts w:ascii="Arial" w:hAnsi="Arial" w:cs="Arial"/>
                <w:sz w:val="18"/>
                <w:szCs w:val="18"/>
              </w:rPr>
            </w:pPr>
            <w:r w:rsidRPr="00654105">
              <w:rPr>
                <w:rFonts w:ascii="Arial" w:hAnsi="Arial" w:cs="Arial"/>
                <w:sz w:val="18"/>
                <w:szCs w:val="18"/>
              </w:rPr>
              <w:t xml:space="preserve">Reise </w:t>
            </w:r>
          </w:p>
          <w:p w:rsidR="006B2F5F" w:rsidRPr="00654105" w:rsidRDefault="006B2F5F" w:rsidP="003D5DCD">
            <w:pPr>
              <w:pStyle w:val="Listeavsnitt"/>
              <w:numPr>
                <w:ilvl w:val="0"/>
                <w:numId w:val="9"/>
              </w:numPr>
              <w:rPr>
                <w:rFonts w:ascii="Arial" w:hAnsi="Arial" w:cs="Arial"/>
                <w:sz w:val="18"/>
                <w:szCs w:val="18"/>
              </w:rPr>
            </w:pPr>
            <w:r w:rsidRPr="00654105">
              <w:rPr>
                <w:rFonts w:ascii="Arial" w:hAnsi="Arial" w:cs="Arial"/>
                <w:sz w:val="18"/>
                <w:szCs w:val="18"/>
              </w:rPr>
              <w:t>S</w:t>
            </w:r>
            <w:r w:rsidR="00BA5491" w:rsidRPr="00654105">
              <w:rPr>
                <w:rFonts w:ascii="Arial" w:hAnsi="Arial" w:cs="Arial"/>
                <w:sz w:val="18"/>
                <w:szCs w:val="18"/>
              </w:rPr>
              <w:t>kikjør</w:t>
            </w:r>
            <w:r w:rsidRPr="00654105">
              <w:rPr>
                <w:rFonts w:ascii="Arial" w:hAnsi="Arial" w:cs="Arial"/>
                <w:sz w:val="18"/>
                <w:szCs w:val="18"/>
              </w:rPr>
              <w:t>ing</w:t>
            </w:r>
            <w:r w:rsidR="00BA5491" w:rsidRPr="00654105">
              <w:rPr>
                <w:rFonts w:ascii="Arial" w:hAnsi="Arial" w:cs="Arial"/>
                <w:sz w:val="18"/>
                <w:szCs w:val="18"/>
              </w:rPr>
              <w:t xml:space="preserve"> </w:t>
            </w:r>
          </w:p>
          <w:p w:rsidR="00BA5491" w:rsidRPr="00654105" w:rsidRDefault="00BA5491" w:rsidP="003D5DCD">
            <w:pPr>
              <w:pStyle w:val="Listeavsnitt"/>
              <w:numPr>
                <w:ilvl w:val="0"/>
                <w:numId w:val="9"/>
              </w:numPr>
              <w:rPr>
                <w:rFonts w:ascii="Arial" w:hAnsi="Arial" w:cs="Arial"/>
                <w:sz w:val="18"/>
                <w:szCs w:val="18"/>
                <w:lang w:val="nb-NO"/>
              </w:rPr>
            </w:pPr>
            <w:r w:rsidRPr="00654105">
              <w:rPr>
                <w:rFonts w:ascii="Arial" w:hAnsi="Arial" w:cs="Arial"/>
                <w:sz w:val="18"/>
                <w:szCs w:val="18"/>
                <w:lang w:val="nb-NO"/>
              </w:rPr>
              <w:t>Bredt samfunnsmessig engasjert, og interessert i politikk uten å være knyttet til noe politisk parti. Deltok i studenttiden i studentpolitisk arbeid, og har vært medlem av redaksjonskomiteen for et fagtidsskrift, vært formann for et idrettslag og hatt tillitsverv i en livssynsorganisasjon (Human-Etisk forbund).</w:t>
            </w:r>
          </w:p>
          <w:p w:rsidR="00BA5491" w:rsidRPr="00654105" w:rsidRDefault="00BA5491" w:rsidP="003D5DCD">
            <w:pPr>
              <w:pStyle w:val="Listeavsnitt"/>
              <w:numPr>
                <w:ilvl w:val="0"/>
                <w:numId w:val="9"/>
              </w:numPr>
              <w:rPr>
                <w:rFonts w:ascii="Arial" w:hAnsi="Arial" w:cs="Arial"/>
                <w:sz w:val="18"/>
                <w:szCs w:val="18"/>
              </w:rPr>
            </w:pPr>
            <w:r w:rsidRPr="00654105">
              <w:rPr>
                <w:rFonts w:ascii="Arial" w:hAnsi="Arial" w:cs="Arial"/>
                <w:sz w:val="18"/>
                <w:szCs w:val="18"/>
              </w:rPr>
              <w:t>Generelt nysgjerrig av natur</w:t>
            </w:r>
          </w:p>
          <w:p w:rsidR="00BA5491" w:rsidRPr="00E04087" w:rsidRDefault="00BA5491" w:rsidP="00E04087">
            <w:pPr>
              <w:rPr>
                <w:sz w:val="18"/>
                <w:szCs w:val="18"/>
              </w:rPr>
            </w:pPr>
          </w:p>
        </w:tc>
      </w:tr>
    </w:tbl>
    <w:p w:rsidR="0030516F" w:rsidRDefault="0030516F"/>
    <w:sectPr w:rsidR="0030516F" w:rsidSect="00C05503">
      <w:headerReference w:type="even" r:id="rId8"/>
      <w:headerReference w:type="default" r:id="rId9"/>
      <w:footerReference w:type="even" r:id="rId10"/>
      <w:footerReference w:type="default" r:id="rId11"/>
      <w:headerReference w:type="first" r:id="rId12"/>
      <w:footerReference w:type="first" r:id="rId13"/>
      <w:pgSz w:w="12240" w:h="15840"/>
      <w:pgMar w:top="1701" w:right="1418" w:bottom="1930" w:left="1701" w:header="720" w:footer="10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4B6" w:rsidRDefault="007724B6">
      <w:pPr>
        <w:spacing w:before="0"/>
      </w:pPr>
      <w:r>
        <w:separator/>
      </w:r>
    </w:p>
  </w:endnote>
  <w:endnote w:type="continuationSeparator" w:id="0">
    <w:p w:rsidR="007724B6" w:rsidRDefault="007724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78" w:rsidRDefault="00C14F7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503" w:rsidRPr="00654105" w:rsidRDefault="00C05503">
    <w:pPr>
      <w:pStyle w:val="Bunntekst"/>
      <w:jc w:val="left"/>
      <w:rPr>
        <w:rFonts w:ascii="Times New Roman" w:hAnsi="Times New Roman"/>
        <w:i w:val="0"/>
        <w:sz w:val="20"/>
      </w:rPr>
    </w:pPr>
    <w:r w:rsidRPr="00654105">
      <w:rPr>
        <w:rFonts w:ascii="Times New Roman" w:hAnsi="Times New Roman"/>
        <w:i w:val="0"/>
        <w:sz w:val="20"/>
      </w:rPr>
      <w:t>Tlf.  +47 900 95 934</w:t>
    </w:r>
    <w:r w:rsidRPr="00654105">
      <w:rPr>
        <w:rFonts w:ascii="Times New Roman" w:hAnsi="Times New Roman"/>
        <w:i w:val="0"/>
        <w:sz w:val="20"/>
      </w:rPr>
      <w:tab/>
    </w:r>
    <w:r w:rsidRPr="00654105">
      <w:rPr>
        <w:rFonts w:ascii="Times New Roman" w:hAnsi="Times New Roman"/>
        <w:i w:val="0"/>
        <w:sz w:val="20"/>
      </w:rPr>
      <w:tab/>
      <w:t xml:space="preserve">Web: </w:t>
    </w:r>
    <w:hyperlink r:id="rId1" w:history="1">
      <w:r w:rsidR="00B328BD" w:rsidRPr="00654105">
        <w:rPr>
          <w:rStyle w:val="Hyperkobling"/>
          <w:rFonts w:ascii="Times New Roman" w:hAnsi="Times New Roman"/>
          <w:i w:val="0"/>
          <w:sz w:val="20"/>
        </w:rPr>
        <w:t>www.turnthetide.no</w:t>
      </w:r>
    </w:hyperlink>
    <w:r w:rsidR="00B328BD" w:rsidRPr="00654105">
      <w:rPr>
        <w:rFonts w:ascii="Times New Roman" w:hAnsi="Times New Roman"/>
        <w:i w:val="0"/>
        <w:sz w:val="20"/>
      </w:rPr>
      <w:t xml:space="preserve"> (under konstruksjon)</w:t>
    </w:r>
  </w:p>
  <w:p w:rsidR="00C05503" w:rsidRPr="00654105" w:rsidRDefault="00C05503">
    <w:pPr>
      <w:pStyle w:val="Bunntekst"/>
      <w:jc w:val="left"/>
      <w:rPr>
        <w:rFonts w:ascii="Times New Roman" w:hAnsi="Times New Roman"/>
        <w:i w:val="0"/>
        <w:sz w:val="20"/>
      </w:rPr>
    </w:pPr>
    <w:r w:rsidRPr="00654105">
      <w:rPr>
        <w:rFonts w:ascii="Times New Roman" w:hAnsi="Times New Roman"/>
        <w:i w:val="0"/>
        <w:sz w:val="20"/>
      </w:rPr>
      <w:t xml:space="preserve">Org.nr. </w:t>
    </w:r>
    <w:r w:rsidR="008B7A22" w:rsidRPr="00654105">
      <w:rPr>
        <w:rFonts w:ascii="Times New Roman" w:hAnsi="Times New Roman"/>
        <w:i w:val="0"/>
        <w:sz w:val="20"/>
      </w:rPr>
      <w:t>911 741 105</w:t>
    </w:r>
    <w:r w:rsidRPr="00654105">
      <w:rPr>
        <w:rFonts w:ascii="Times New Roman" w:hAnsi="Times New Roman"/>
        <w:i w:val="0"/>
        <w:sz w:val="20"/>
      </w:rPr>
      <w:t xml:space="preserve"> </w:t>
    </w:r>
    <w:r w:rsidRPr="00654105">
      <w:rPr>
        <w:rFonts w:ascii="Times New Roman" w:hAnsi="Times New Roman"/>
        <w:i w:val="0"/>
        <w:sz w:val="20"/>
      </w:rPr>
      <w:tab/>
    </w:r>
    <w:r w:rsidRPr="00654105">
      <w:rPr>
        <w:rFonts w:ascii="Times New Roman" w:hAnsi="Times New Roman"/>
        <w:i w:val="0"/>
        <w:sz w:val="20"/>
      </w:rPr>
      <w:tab/>
      <w:t xml:space="preserve">epost: </w:t>
    </w:r>
    <w:r w:rsidR="00B328BD" w:rsidRPr="00654105">
      <w:rPr>
        <w:rFonts w:ascii="Times New Roman" w:hAnsi="Times New Roman"/>
        <w:i w:val="0"/>
        <w:sz w:val="20"/>
      </w:rPr>
      <w:t>bjorn.berthelsen@turnthetide.no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78" w:rsidRDefault="00C14F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4B6" w:rsidRDefault="007724B6">
      <w:pPr>
        <w:spacing w:before="0"/>
      </w:pPr>
      <w:r>
        <w:separator/>
      </w:r>
    </w:p>
  </w:footnote>
  <w:footnote w:type="continuationSeparator" w:id="0">
    <w:p w:rsidR="007724B6" w:rsidRDefault="007724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E97" w:rsidRDefault="00C33E9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503" w:rsidRDefault="008B7A22">
    <w:pPr>
      <w:pStyle w:val="Topptekst"/>
    </w:pPr>
    <w:r w:rsidRPr="008B7A22">
      <w:rPr>
        <w:rFonts w:ascii="Lucida Sans" w:hAnsi="Lucida Sans" w:cs="Lucida Sans"/>
        <w:b/>
        <w:noProof/>
        <w:color w:val="314004"/>
        <w:sz w:val="48"/>
        <w:lang w:eastAsia="nb-NO"/>
      </w:rPr>
      <w:drawing>
        <wp:inline distT="0" distB="0" distL="0" distR="0">
          <wp:extent cx="1105376" cy="419100"/>
          <wp:effectExtent l="1905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5376" cy="4191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9" w:type="dxa"/>
      <w:tblLayout w:type="fixed"/>
      <w:tblLook w:val="0000" w:firstRow="0" w:lastRow="0" w:firstColumn="0" w:lastColumn="0" w:noHBand="0" w:noVBand="0"/>
    </w:tblPr>
    <w:tblGrid>
      <w:gridCol w:w="2707"/>
      <w:gridCol w:w="6822"/>
    </w:tblGrid>
    <w:tr w:rsidR="00C05503" w:rsidTr="00C05503">
      <w:trPr>
        <w:trHeight w:val="1562"/>
      </w:trPr>
      <w:tc>
        <w:tcPr>
          <w:tcW w:w="2707" w:type="dxa"/>
        </w:tcPr>
        <w:p w:rsidR="00C05503" w:rsidRPr="00C95DCA" w:rsidRDefault="00B1059E" w:rsidP="00C05503">
          <w:pPr>
            <w:ind w:firstLine="720"/>
          </w:pPr>
          <w:r>
            <w:rPr>
              <w:noProof/>
              <w:lang w:eastAsia="nb-NO"/>
            </w:rPr>
            <w:drawing>
              <wp:inline distT="0" distB="0" distL="0" distR="0">
                <wp:extent cx="1209675" cy="1543050"/>
                <wp:effectExtent l="19050" t="0" r="9525" b="0"/>
                <wp:docPr id="1" name="Bilde 1" descr="C:\Users\Bjørn\Documents\bb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jørn\Documents\bber5.jpg"/>
                        <pic:cNvPicPr>
                          <a:picLocks noChangeAspect="1" noChangeArrowheads="1"/>
                        </pic:cNvPicPr>
                      </pic:nvPicPr>
                      <pic:blipFill>
                        <a:blip r:embed="rId1"/>
                        <a:srcRect/>
                        <a:stretch>
                          <a:fillRect/>
                        </a:stretch>
                      </pic:blipFill>
                      <pic:spPr bwMode="auto">
                        <a:xfrm>
                          <a:off x="0" y="0"/>
                          <a:ext cx="1209675" cy="1543050"/>
                        </a:xfrm>
                        <a:prstGeom prst="rect">
                          <a:avLst/>
                        </a:prstGeom>
                        <a:noFill/>
                        <a:ln w="9525">
                          <a:noFill/>
                          <a:miter lim="800000"/>
                          <a:headEnd/>
                          <a:tailEnd/>
                        </a:ln>
                      </pic:spPr>
                    </pic:pic>
                  </a:graphicData>
                </a:graphic>
              </wp:inline>
            </w:drawing>
          </w:r>
        </w:p>
      </w:tc>
      <w:tc>
        <w:tcPr>
          <w:tcW w:w="6822" w:type="dxa"/>
        </w:tcPr>
        <w:p w:rsidR="00C05503" w:rsidRDefault="008B7A22" w:rsidP="00C05503">
          <w:pPr>
            <w:pStyle w:val="Topptekst"/>
            <w:pBdr>
              <w:bottom w:val="single" w:sz="4" w:space="16" w:color="000000"/>
            </w:pBdr>
            <w:snapToGrid w:val="0"/>
            <w:rPr>
              <w:rFonts w:ascii="Lucida Sans" w:hAnsi="Lucida Sans" w:cs="Lucida Sans"/>
              <w:b/>
              <w:color w:val="314004"/>
              <w:sz w:val="48"/>
            </w:rPr>
          </w:pPr>
          <w:r>
            <w:rPr>
              <w:rFonts w:ascii="Lucida Sans" w:hAnsi="Lucida Sans" w:cs="Lucida Sans"/>
              <w:b/>
              <w:noProof/>
              <w:color w:val="314004"/>
              <w:sz w:val="48"/>
              <w:lang w:eastAsia="nb-NO"/>
            </w:rPr>
            <w:drawing>
              <wp:inline distT="0" distB="0" distL="0" distR="0">
                <wp:extent cx="1105376" cy="419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05376" cy="419100"/>
                        </a:xfrm>
                        <a:prstGeom prst="rect">
                          <a:avLst/>
                        </a:prstGeom>
                        <a:noFill/>
                        <a:ln w="9525">
                          <a:noFill/>
                          <a:miter lim="800000"/>
                          <a:headEnd/>
                          <a:tailEnd/>
                        </a:ln>
                      </pic:spPr>
                    </pic:pic>
                  </a:graphicData>
                </a:graphic>
              </wp:inline>
            </w:drawing>
          </w:r>
        </w:p>
      </w:tc>
    </w:tr>
  </w:tbl>
  <w:p w:rsidR="00C05503" w:rsidRDefault="00C0550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Overskrift1"/>
      <w:lvlText w:val=""/>
      <w:lvlJc w:val="left"/>
      <w:pPr>
        <w:tabs>
          <w:tab w:val="num" w:pos="432"/>
        </w:tabs>
        <w:ind w:left="432" w:hanging="432"/>
      </w:pPr>
    </w:lvl>
    <w:lvl w:ilvl="1">
      <w:start w:val="1"/>
      <w:numFmt w:val="none"/>
      <w:pStyle w:val="Overskrift2"/>
      <w:lvlText w:val=""/>
      <w:lvlJc w:val="left"/>
      <w:pPr>
        <w:tabs>
          <w:tab w:val="num" w:pos="576"/>
        </w:tabs>
        <w:ind w:left="576" w:hanging="576"/>
      </w:pPr>
    </w:lvl>
    <w:lvl w:ilvl="2">
      <w:start w:val="1"/>
      <w:numFmt w:val="none"/>
      <w:pStyle w:val="Overskrift3"/>
      <w:lvlText w:val=""/>
      <w:lvlJc w:val="left"/>
      <w:pPr>
        <w:tabs>
          <w:tab w:val="num" w:pos="720"/>
        </w:tabs>
        <w:ind w:left="720" w:hanging="720"/>
      </w:pPr>
    </w:lvl>
    <w:lvl w:ilvl="3">
      <w:start w:val="1"/>
      <w:numFmt w:val="none"/>
      <w:pStyle w:val="Overskrift4"/>
      <w:lvlText w:val=""/>
      <w:lvlJc w:val="left"/>
      <w:pPr>
        <w:tabs>
          <w:tab w:val="num" w:pos="864"/>
        </w:tabs>
        <w:ind w:left="864" w:hanging="864"/>
      </w:pPr>
    </w:lvl>
    <w:lvl w:ilvl="4">
      <w:start w:val="1"/>
      <w:numFmt w:val="none"/>
      <w:pStyle w:val="Overskrif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Overskrift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none"/>
      <w:pStyle w:val="description"/>
      <w:suff w:val="nothing"/>
      <w:lvlText w:val=""/>
      <w:lvlJc w:val="left"/>
      <w:pPr>
        <w:tabs>
          <w:tab w:val="num" w:pos="0"/>
        </w:tabs>
        <w:ind w:left="1170" w:hanging="1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D6F8D"/>
    <w:multiLevelType w:val="hybridMultilevel"/>
    <w:tmpl w:val="6C128A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893C1A"/>
    <w:multiLevelType w:val="multilevel"/>
    <w:tmpl w:val="067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55977"/>
    <w:multiLevelType w:val="hybridMultilevel"/>
    <w:tmpl w:val="D4901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35E54BD"/>
    <w:multiLevelType w:val="hybridMultilevel"/>
    <w:tmpl w:val="98881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C63E3A"/>
    <w:multiLevelType w:val="hybridMultilevel"/>
    <w:tmpl w:val="F878D788"/>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8" w15:restartNumberingAfterBreak="0">
    <w:nsid w:val="58074647"/>
    <w:multiLevelType w:val="hybridMultilevel"/>
    <w:tmpl w:val="C82CFA1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90AE9"/>
    <w:multiLevelType w:val="hybridMultilevel"/>
    <w:tmpl w:val="70EEEB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9"/>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CA"/>
    <w:rsid w:val="00001B36"/>
    <w:rsid w:val="00002C86"/>
    <w:rsid w:val="00032605"/>
    <w:rsid w:val="0006044B"/>
    <w:rsid w:val="00097AC5"/>
    <w:rsid w:val="000B0ABC"/>
    <w:rsid w:val="000B42E2"/>
    <w:rsid w:val="000B4CA6"/>
    <w:rsid w:val="000D0282"/>
    <w:rsid w:val="000E54D8"/>
    <w:rsid w:val="000F306C"/>
    <w:rsid w:val="000F59B5"/>
    <w:rsid w:val="00116749"/>
    <w:rsid w:val="00155424"/>
    <w:rsid w:val="001735A3"/>
    <w:rsid w:val="0017505B"/>
    <w:rsid w:val="001848C0"/>
    <w:rsid w:val="001E7031"/>
    <w:rsid w:val="001F06D7"/>
    <w:rsid w:val="00202C5B"/>
    <w:rsid w:val="00267805"/>
    <w:rsid w:val="00272D6C"/>
    <w:rsid w:val="002823D8"/>
    <w:rsid w:val="002B4CBE"/>
    <w:rsid w:val="002B6D43"/>
    <w:rsid w:val="002D6781"/>
    <w:rsid w:val="002D69A0"/>
    <w:rsid w:val="002E109F"/>
    <w:rsid w:val="0030516F"/>
    <w:rsid w:val="00333012"/>
    <w:rsid w:val="00347AC2"/>
    <w:rsid w:val="00377B1F"/>
    <w:rsid w:val="003A4522"/>
    <w:rsid w:val="003D1A79"/>
    <w:rsid w:val="003D5DCD"/>
    <w:rsid w:val="003F5B80"/>
    <w:rsid w:val="00404A0D"/>
    <w:rsid w:val="0042526E"/>
    <w:rsid w:val="00453207"/>
    <w:rsid w:val="0045536A"/>
    <w:rsid w:val="00455F58"/>
    <w:rsid w:val="00463840"/>
    <w:rsid w:val="00476B5D"/>
    <w:rsid w:val="00486134"/>
    <w:rsid w:val="004916BF"/>
    <w:rsid w:val="005317DD"/>
    <w:rsid w:val="005521D6"/>
    <w:rsid w:val="00554EAB"/>
    <w:rsid w:val="00591BC9"/>
    <w:rsid w:val="00594BF0"/>
    <w:rsid w:val="005959D8"/>
    <w:rsid w:val="005B5882"/>
    <w:rsid w:val="005D653F"/>
    <w:rsid w:val="0061149E"/>
    <w:rsid w:val="006401D6"/>
    <w:rsid w:val="00643336"/>
    <w:rsid w:val="00654105"/>
    <w:rsid w:val="00665503"/>
    <w:rsid w:val="00680719"/>
    <w:rsid w:val="006B2F5F"/>
    <w:rsid w:val="006B3DCB"/>
    <w:rsid w:val="006C6E05"/>
    <w:rsid w:val="00703BB7"/>
    <w:rsid w:val="00747FA4"/>
    <w:rsid w:val="0076745B"/>
    <w:rsid w:val="007724B6"/>
    <w:rsid w:val="00780047"/>
    <w:rsid w:val="00790728"/>
    <w:rsid w:val="00800601"/>
    <w:rsid w:val="00807017"/>
    <w:rsid w:val="00810820"/>
    <w:rsid w:val="00810A04"/>
    <w:rsid w:val="00890421"/>
    <w:rsid w:val="00893044"/>
    <w:rsid w:val="008B7A22"/>
    <w:rsid w:val="008C57B1"/>
    <w:rsid w:val="008F231D"/>
    <w:rsid w:val="009163AE"/>
    <w:rsid w:val="0093274C"/>
    <w:rsid w:val="00964211"/>
    <w:rsid w:val="009B0002"/>
    <w:rsid w:val="009C37F4"/>
    <w:rsid w:val="009D3A25"/>
    <w:rsid w:val="009D48E6"/>
    <w:rsid w:val="009E56B8"/>
    <w:rsid w:val="009F356D"/>
    <w:rsid w:val="00A24BA3"/>
    <w:rsid w:val="00A4438B"/>
    <w:rsid w:val="00A779B9"/>
    <w:rsid w:val="00A8491D"/>
    <w:rsid w:val="00A86DF9"/>
    <w:rsid w:val="00AC66D8"/>
    <w:rsid w:val="00AE0DEC"/>
    <w:rsid w:val="00B1059E"/>
    <w:rsid w:val="00B1460A"/>
    <w:rsid w:val="00B328BD"/>
    <w:rsid w:val="00B6466B"/>
    <w:rsid w:val="00B92CE3"/>
    <w:rsid w:val="00BA07DD"/>
    <w:rsid w:val="00BA5491"/>
    <w:rsid w:val="00BC2D4B"/>
    <w:rsid w:val="00BD711E"/>
    <w:rsid w:val="00BE5C97"/>
    <w:rsid w:val="00C04ED4"/>
    <w:rsid w:val="00C0542C"/>
    <w:rsid w:val="00C05503"/>
    <w:rsid w:val="00C14F78"/>
    <w:rsid w:val="00C31CCA"/>
    <w:rsid w:val="00C33E97"/>
    <w:rsid w:val="00C54DF7"/>
    <w:rsid w:val="00C6313F"/>
    <w:rsid w:val="00C763F1"/>
    <w:rsid w:val="00C90AD7"/>
    <w:rsid w:val="00C94F10"/>
    <w:rsid w:val="00C95DCA"/>
    <w:rsid w:val="00D13A4D"/>
    <w:rsid w:val="00D14123"/>
    <w:rsid w:val="00D14C08"/>
    <w:rsid w:val="00D351F8"/>
    <w:rsid w:val="00D70F5E"/>
    <w:rsid w:val="00D7582D"/>
    <w:rsid w:val="00DB08DC"/>
    <w:rsid w:val="00DC339B"/>
    <w:rsid w:val="00DF7FEA"/>
    <w:rsid w:val="00E03021"/>
    <w:rsid w:val="00E04087"/>
    <w:rsid w:val="00E067F7"/>
    <w:rsid w:val="00E30F17"/>
    <w:rsid w:val="00E422FA"/>
    <w:rsid w:val="00E74C4E"/>
    <w:rsid w:val="00E92583"/>
    <w:rsid w:val="00EB289F"/>
    <w:rsid w:val="00EF0154"/>
    <w:rsid w:val="00EF315A"/>
    <w:rsid w:val="00F244D4"/>
    <w:rsid w:val="00F27AFC"/>
    <w:rsid w:val="00FA33E8"/>
    <w:rsid w:val="00FE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3EB44DB"/>
  <w15:docId w15:val="{B3B8BD7D-5D08-164D-9F4D-342595E1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EAB"/>
    <w:pPr>
      <w:widowControl w:val="0"/>
      <w:suppressAutoHyphens/>
      <w:spacing w:before="120"/>
    </w:pPr>
    <w:rPr>
      <w:rFonts w:ascii="Arial" w:hAnsi="Arial"/>
      <w:lang w:eastAsia="ar-SA"/>
    </w:rPr>
  </w:style>
  <w:style w:type="paragraph" w:styleId="Overskrift1">
    <w:name w:val="heading 1"/>
    <w:basedOn w:val="Normal"/>
    <w:next w:val="Normal"/>
    <w:qFormat/>
    <w:rsid w:val="00554EAB"/>
    <w:pPr>
      <w:keepNext/>
      <w:widowControl/>
      <w:numPr>
        <w:numId w:val="1"/>
      </w:numPr>
      <w:tabs>
        <w:tab w:val="left" w:pos="2160"/>
        <w:tab w:val="left" w:pos="2880"/>
        <w:tab w:val="left" w:pos="6480"/>
      </w:tabs>
      <w:outlineLvl w:val="0"/>
    </w:pPr>
    <w:rPr>
      <w:b/>
      <w:sz w:val="22"/>
    </w:rPr>
  </w:style>
  <w:style w:type="paragraph" w:styleId="Overskrift2">
    <w:name w:val="heading 2"/>
    <w:basedOn w:val="Normal"/>
    <w:next w:val="Normal"/>
    <w:qFormat/>
    <w:rsid w:val="00554EAB"/>
    <w:pPr>
      <w:keepNext/>
      <w:numPr>
        <w:ilvl w:val="1"/>
        <w:numId w:val="1"/>
      </w:numPr>
      <w:outlineLvl w:val="1"/>
    </w:pPr>
    <w:rPr>
      <w:i/>
      <w:sz w:val="18"/>
    </w:rPr>
  </w:style>
  <w:style w:type="paragraph" w:styleId="Overskrift3">
    <w:name w:val="heading 3"/>
    <w:basedOn w:val="Normal"/>
    <w:next w:val="Normal"/>
    <w:qFormat/>
    <w:rsid w:val="00554EAB"/>
    <w:pPr>
      <w:keepNext/>
      <w:numPr>
        <w:ilvl w:val="2"/>
        <w:numId w:val="1"/>
      </w:numPr>
      <w:outlineLvl w:val="2"/>
    </w:pPr>
    <w:rPr>
      <w:i/>
    </w:rPr>
  </w:style>
  <w:style w:type="paragraph" w:styleId="Overskrift4">
    <w:name w:val="heading 4"/>
    <w:basedOn w:val="Normal"/>
    <w:next w:val="Normal"/>
    <w:qFormat/>
    <w:rsid w:val="00554EAB"/>
    <w:pPr>
      <w:keepNext/>
      <w:widowControl/>
      <w:numPr>
        <w:ilvl w:val="3"/>
        <w:numId w:val="1"/>
      </w:numPr>
      <w:tabs>
        <w:tab w:val="left" w:pos="2160"/>
        <w:tab w:val="left" w:pos="2880"/>
        <w:tab w:val="left" w:pos="6480"/>
      </w:tabs>
      <w:outlineLvl w:val="3"/>
    </w:pPr>
    <w:rPr>
      <w:b/>
      <w:sz w:val="28"/>
      <w:lang w:val="nl-NL"/>
    </w:rPr>
  </w:style>
  <w:style w:type="paragraph" w:styleId="Overskrift5">
    <w:name w:val="heading 5"/>
    <w:basedOn w:val="Normal"/>
    <w:next w:val="Normal"/>
    <w:qFormat/>
    <w:rsid w:val="00554EAB"/>
    <w:pPr>
      <w:keepNext/>
      <w:widowControl/>
      <w:numPr>
        <w:ilvl w:val="4"/>
        <w:numId w:val="1"/>
      </w:numPr>
      <w:tabs>
        <w:tab w:val="left" w:pos="2160"/>
      </w:tabs>
      <w:spacing w:line="240" w:lineRule="atLeast"/>
      <w:outlineLvl w:val="4"/>
    </w:pPr>
    <w:rPr>
      <w:i/>
      <w:iCs/>
    </w:rPr>
  </w:style>
  <w:style w:type="paragraph" w:styleId="Overskrift7">
    <w:name w:val="heading 7"/>
    <w:basedOn w:val="Normal"/>
    <w:next w:val="Normal"/>
    <w:qFormat/>
    <w:rsid w:val="00554EAB"/>
    <w:pPr>
      <w:keepNext/>
      <w:widowControl/>
      <w:numPr>
        <w:ilvl w:val="6"/>
        <w:numId w:val="1"/>
      </w:numPr>
      <w:spacing w:before="0"/>
      <w:outlineLvl w:val="6"/>
    </w:pPr>
    <w:rPr>
      <w:i/>
      <w:sz w:val="22"/>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2z0">
    <w:name w:val="WW8Num2z0"/>
    <w:rsid w:val="00554EAB"/>
    <w:rPr>
      <w:rFonts w:ascii="Symbol" w:hAnsi="Symbol"/>
    </w:rPr>
  </w:style>
  <w:style w:type="character" w:customStyle="1" w:styleId="Standardskriftforavsnitt1">
    <w:name w:val="Standardskrift for avsnitt1"/>
    <w:rsid w:val="00554EAB"/>
  </w:style>
  <w:style w:type="character" w:customStyle="1" w:styleId="Absatz-Standardschriftart">
    <w:name w:val="Absatz-Standardschriftart"/>
    <w:rsid w:val="00554EAB"/>
  </w:style>
  <w:style w:type="character" w:customStyle="1" w:styleId="WW-Absatz-Standardschriftart">
    <w:name w:val="WW-Absatz-Standardschriftart"/>
    <w:rsid w:val="00554EAB"/>
  </w:style>
  <w:style w:type="character" w:customStyle="1" w:styleId="WW-Absatz-Standardschriftart1">
    <w:name w:val="WW-Absatz-Standardschriftart1"/>
    <w:rsid w:val="00554EAB"/>
  </w:style>
  <w:style w:type="character" w:customStyle="1" w:styleId="WW-Absatz-Standardschriftart11">
    <w:name w:val="WW-Absatz-Standardschriftart11"/>
    <w:rsid w:val="00554EAB"/>
  </w:style>
  <w:style w:type="character" w:customStyle="1" w:styleId="WW-Absatz-Standardschriftart111">
    <w:name w:val="WW-Absatz-Standardschriftart111"/>
    <w:rsid w:val="00554EAB"/>
  </w:style>
  <w:style w:type="character" w:customStyle="1" w:styleId="WW-Absatz-Standardschriftart1111">
    <w:name w:val="WW-Absatz-Standardschriftart1111"/>
    <w:rsid w:val="00554EAB"/>
  </w:style>
  <w:style w:type="character" w:customStyle="1" w:styleId="WW-Absatz-Standardschriftart11111">
    <w:name w:val="WW-Absatz-Standardschriftart11111"/>
    <w:rsid w:val="00554EAB"/>
  </w:style>
  <w:style w:type="character" w:customStyle="1" w:styleId="WW-Absatz-Standardschriftart111111">
    <w:name w:val="WW-Absatz-Standardschriftart111111"/>
    <w:rsid w:val="00554EAB"/>
  </w:style>
  <w:style w:type="character" w:customStyle="1" w:styleId="WW8Num2z1">
    <w:name w:val="WW8Num2z1"/>
    <w:rsid w:val="00554EAB"/>
    <w:rPr>
      <w:rFonts w:ascii="Courier New" w:hAnsi="Courier New"/>
    </w:rPr>
  </w:style>
  <w:style w:type="character" w:customStyle="1" w:styleId="WW8Num2z2">
    <w:name w:val="WW8Num2z2"/>
    <w:rsid w:val="00554EAB"/>
    <w:rPr>
      <w:rFonts w:ascii="Wingdings" w:hAnsi="Wingdings"/>
    </w:rPr>
  </w:style>
  <w:style w:type="character" w:customStyle="1" w:styleId="WW8Num3z0">
    <w:name w:val="WW8Num3z0"/>
    <w:rsid w:val="00554EAB"/>
    <w:rPr>
      <w:rFonts w:ascii="Symbol" w:hAnsi="Symbol"/>
    </w:rPr>
  </w:style>
  <w:style w:type="character" w:customStyle="1" w:styleId="WW8Num3z1">
    <w:name w:val="WW8Num3z1"/>
    <w:rsid w:val="00554EAB"/>
    <w:rPr>
      <w:rFonts w:ascii="Courier New" w:hAnsi="Courier New"/>
    </w:rPr>
  </w:style>
  <w:style w:type="character" w:customStyle="1" w:styleId="WW8Num3z2">
    <w:name w:val="WW8Num3z2"/>
    <w:rsid w:val="00554EAB"/>
    <w:rPr>
      <w:rFonts w:ascii="Wingdings" w:hAnsi="Wingdings"/>
    </w:rPr>
  </w:style>
  <w:style w:type="character" w:customStyle="1" w:styleId="WW8Num4z0">
    <w:name w:val="WW8Num4z0"/>
    <w:rsid w:val="00554EAB"/>
    <w:rPr>
      <w:rFonts w:ascii="Symbol" w:hAnsi="Symbol"/>
    </w:rPr>
  </w:style>
  <w:style w:type="character" w:customStyle="1" w:styleId="WW8Num5z0">
    <w:name w:val="WW8Num5z0"/>
    <w:rsid w:val="00554EAB"/>
    <w:rPr>
      <w:rFonts w:ascii="Symbol" w:hAnsi="Symbol"/>
    </w:rPr>
  </w:style>
  <w:style w:type="character" w:customStyle="1" w:styleId="WW8Num6z0">
    <w:name w:val="WW8Num6z0"/>
    <w:rsid w:val="00554EAB"/>
    <w:rPr>
      <w:rFonts w:ascii="Symbol" w:hAnsi="Symbol"/>
    </w:rPr>
  </w:style>
  <w:style w:type="character" w:customStyle="1" w:styleId="WW8Num6z1">
    <w:name w:val="WW8Num6z1"/>
    <w:rsid w:val="00554EAB"/>
    <w:rPr>
      <w:rFonts w:ascii="Courier New" w:hAnsi="Courier New"/>
    </w:rPr>
  </w:style>
  <w:style w:type="character" w:customStyle="1" w:styleId="WW8Num6z2">
    <w:name w:val="WW8Num6z2"/>
    <w:rsid w:val="00554EAB"/>
    <w:rPr>
      <w:rFonts w:ascii="Wingdings" w:hAnsi="Wingdings"/>
    </w:rPr>
  </w:style>
  <w:style w:type="character" w:customStyle="1" w:styleId="WW8Num7z1">
    <w:name w:val="WW8Num7z1"/>
    <w:rsid w:val="00554EAB"/>
    <w:rPr>
      <w:rFonts w:ascii="Courier New" w:hAnsi="Courier New"/>
    </w:rPr>
  </w:style>
  <w:style w:type="character" w:customStyle="1" w:styleId="WW8Num7z2">
    <w:name w:val="WW8Num7z2"/>
    <w:rsid w:val="00554EAB"/>
    <w:rPr>
      <w:rFonts w:ascii="Wingdings" w:hAnsi="Wingdings"/>
    </w:rPr>
  </w:style>
  <w:style w:type="character" w:customStyle="1" w:styleId="WW8Num7z3">
    <w:name w:val="WW8Num7z3"/>
    <w:rsid w:val="00554EAB"/>
    <w:rPr>
      <w:rFonts w:ascii="Symbol" w:hAnsi="Symbol"/>
    </w:rPr>
  </w:style>
  <w:style w:type="character" w:customStyle="1" w:styleId="WW8Num8z0">
    <w:name w:val="WW8Num8z0"/>
    <w:rsid w:val="00554EAB"/>
    <w:rPr>
      <w:rFonts w:ascii="Symbol" w:hAnsi="Symbol"/>
    </w:rPr>
  </w:style>
  <w:style w:type="character" w:customStyle="1" w:styleId="WW8Num8z1">
    <w:name w:val="WW8Num8z1"/>
    <w:rsid w:val="00554EAB"/>
    <w:rPr>
      <w:rFonts w:ascii="Courier New" w:hAnsi="Courier New"/>
    </w:rPr>
  </w:style>
  <w:style w:type="character" w:customStyle="1" w:styleId="WW8Num8z2">
    <w:name w:val="WW8Num8z2"/>
    <w:rsid w:val="00554EAB"/>
    <w:rPr>
      <w:rFonts w:ascii="Wingdings" w:hAnsi="Wingdings"/>
    </w:rPr>
  </w:style>
  <w:style w:type="character" w:customStyle="1" w:styleId="WW8Num9z0">
    <w:name w:val="WW8Num9z0"/>
    <w:rsid w:val="00554EAB"/>
    <w:rPr>
      <w:rFonts w:ascii="Wingdings" w:hAnsi="Wingdings"/>
    </w:rPr>
  </w:style>
  <w:style w:type="character" w:customStyle="1" w:styleId="WW8Num10z0">
    <w:name w:val="WW8Num10z0"/>
    <w:rsid w:val="00554EAB"/>
    <w:rPr>
      <w:rFonts w:ascii="Tahoma" w:hAnsi="Tahoma"/>
    </w:rPr>
  </w:style>
  <w:style w:type="character" w:customStyle="1" w:styleId="WW8Num11z0">
    <w:name w:val="WW8Num11z0"/>
    <w:rsid w:val="00554EAB"/>
    <w:rPr>
      <w:rFonts w:ascii="Symbol" w:hAnsi="Symbol"/>
    </w:rPr>
  </w:style>
  <w:style w:type="character" w:customStyle="1" w:styleId="WW8Num11z1">
    <w:name w:val="WW8Num11z1"/>
    <w:rsid w:val="00554EAB"/>
    <w:rPr>
      <w:rFonts w:ascii="Courier New" w:hAnsi="Courier New"/>
    </w:rPr>
  </w:style>
  <w:style w:type="character" w:customStyle="1" w:styleId="WW8Num11z2">
    <w:name w:val="WW8Num11z2"/>
    <w:rsid w:val="00554EAB"/>
    <w:rPr>
      <w:rFonts w:ascii="Wingdings" w:hAnsi="Wingdings"/>
    </w:rPr>
  </w:style>
  <w:style w:type="character" w:customStyle="1" w:styleId="WW8Num12z0">
    <w:name w:val="WW8Num12z0"/>
    <w:rsid w:val="00554EAB"/>
    <w:rPr>
      <w:rFonts w:ascii="Symbol" w:hAnsi="Symbol"/>
    </w:rPr>
  </w:style>
  <w:style w:type="character" w:customStyle="1" w:styleId="WW8Num12z1">
    <w:name w:val="WW8Num12z1"/>
    <w:rsid w:val="00554EAB"/>
    <w:rPr>
      <w:rFonts w:ascii="Courier New" w:hAnsi="Courier New" w:cs="Courier New"/>
    </w:rPr>
  </w:style>
  <w:style w:type="character" w:customStyle="1" w:styleId="WW8Num12z2">
    <w:name w:val="WW8Num12z2"/>
    <w:rsid w:val="00554EAB"/>
    <w:rPr>
      <w:rFonts w:ascii="Wingdings" w:hAnsi="Wingdings"/>
    </w:rPr>
  </w:style>
  <w:style w:type="character" w:customStyle="1" w:styleId="WW8Num13z0">
    <w:name w:val="WW8Num13z0"/>
    <w:rsid w:val="00554EAB"/>
    <w:rPr>
      <w:rFonts w:ascii="Symbol" w:hAnsi="Symbol"/>
    </w:rPr>
  </w:style>
  <w:style w:type="character" w:customStyle="1" w:styleId="WW8Num13z1">
    <w:name w:val="WW8Num13z1"/>
    <w:rsid w:val="00554EAB"/>
    <w:rPr>
      <w:rFonts w:ascii="Courier New" w:hAnsi="Courier New"/>
    </w:rPr>
  </w:style>
  <w:style w:type="character" w:customStyle="1" w:styleId="WW8Num13z2">
    <w:name w:val="WW8Num13z2"/>
    <w:rsid w:val="00554EAB"/>
    <w:rPr>
      <w:rFonts w:ascii="Wingdings" w:hAnsi="Wingdings"/>
    </w:rPr>
  </w:style>
  <w:style w:type="character" w:customStyle="1" w:styleId="WW8Num14z0">
    <w:name w:val="WW8Num14z0"/>
    <w:rsid w:val="00554EAB"/>
    <w:rPr>
      <w:rFonts w:ascii="Symbol" w:hAnsi="Symbol"/>
    </w:rPr>
  </w:style>
  <w:style w:type="character" w:customStyle="1" w:styleId="WW8Num14z1">
    <w:name w:val="WW8Num14z1"/>
    <w:rsid w:val="00554EAB"/>
    <w:rPr>
      <w:rFonts w:ascii="Courier New" w:hAnsi="Courier New"/>
    </w:rPr>
  </w:style>
  <w:style w:type="character" w:customStyle="1" w:styleId="WW8Num14z2">
    <w:name w:val="WW8Num14z2"/>
    <w:rsid w:val="00554EAB"/>
    <w:rPr>
      <w:rFonts w:ascii="Wingdings" w:hAnsi="Wingdings"/>
    </w:rPr>
  </w:style>
  <w:style w:type="character" w:customStyle="1" w:styleId="WW8Num15z0">
    <w:name w:val="WW8Num15z0"/>
    <w:rsid w:val="00554EAB"/>
    <w:rPr>
      <w:rFonts w:ascii="Symbol" w:hAnsi="Symbol"/>
    </w:rPr>
  </w:style>
  <w:style w:type="character" w:customStyle="1" w:styleId="WW8Num15z1">
    <w:name w:val="WW8Num15z1"/>
    <w:rsid w:val="00554EAB"/>
    <w:rPr>
      <w:rFonts w:ascii="Courier New" w:hAnsi="Courier New"/>
    </w:rPr>
  </w:style>
  <w:style w:type="character" w:customStyle="1" w:styleId="WW8Num15z2">
    <w:name w:val="WW8Num15z2"/>
    <w:rsid w:val="00554EAB"/>
    <w:rPr>
      <w:rFonts w:ascii="Wingdings" w:hAnsi="Wingdings"/>
    </w:rPr>
  </w:style>
  <w:style w:type="character" w:customStyle="1" w:styleId="WW8Num16z0">
    <w:name w:val="WW8Num16z0"/>
    <w:rsid w:val="00554EAB"/>
    <w:rPr>
      <w:rFonts w:ascii="Symbol" w:hAnsi="Symbol"/>
      <w:sz w:val="20"/>
    </w:rPr>
  </w:style>
  <w:style w:type="character" w:customStyle="1" w:styleId="WW8Num17z0">
    <w:name w:val="WW8Num17z0"/>
    <w:rsid w:val="00554EAB"/>
    <w:rPr>
      <w:rFonts w:ascii="Symbol" w:hAnsi="Symbol"/>
    </w:rPr>
  </w:style>
  <w:style w:type="character" w:customStyle="1" w:styleId="WW8Num17z1">
    <w:name w:val="WW8Num17z1"/>
    <w:rsid w:val="00554EAB"/>
    <w:rPr>
      <w:rFonts w:ascii="Courier New" w:hAnsi="Courier New" w:cs="Courier New"/>
    </w:rPr>
  </w:style>
  <w:style w:type="character" w:customStyle="1" w:styleId="WW8Num17z2">
    <w:name w:val="WW8Num17z2"/>
    <w:rsid w:val="00554EAB"/>
    <w:rPr>
      <w:rFonts w:ascii="Wingdings" w:hAnsi="Wingdings"/>
    </w:rPr>
  </w:style>
  <w:style w:type="character" w:customStyle="1" w:styleId="WW8Num18z0">
    <w:name w:val="WW8Num18z0"/>
    <w:rsid w:val="00554EAB"/>
    <w:rPr>
      <w:rFonts w:ascii="Courier New" w:hAnsi="Courier New" w:cs="Courier New"/>
    </w:rPr>
  </w:style>
  <w:style w:type="character" w:customStyle="1" w:styleId="WW8Num18z2">
    <w:name w:val="WW8Num18z2"/>
    <w:rsid w:val="00554EAB"/>
    <w:rPr>
      <w:rFonts w:ascii="Wingdings" w:hAnsi="Wingdings"/>
    </w:rPr>
  </w:style>
  <w:style w:type="character" w:customStyle="1" w:styleId="WW8Num18z3">
    <w:name w:val="WW8Num18z3"/>
    <w:rsid w:val="00554EAB"/>
    <w:rPr>
      <w:rFonts w:ascii="Symbol" w:hAnsi="Symbol"/>
    </w:rPr>
  </w:style>
  <w:style w:type="character" w:customStyle="1" w:styleId="WW8Num19z0">
    <w:name w:val="WW8Num19z0"/>
    <w:rsid w:val="00554EAB"/>
    <w:rPr>
      <w:rFonts w:ascii="Symbol" w:hAnsi="Symbol"/>
    </w:rPr>
  </w:style>
  <w:style w:type="character" w:customStyle="1" w:styleId="WW8Num19z1">
    <w:name w:val="WW8Num19z1"/>
    <w:rsid w:val="00554EAB"/>
    <w:rPr>
      <w:rFonts w:ascii="Courier New" w:hAnsi="Courier New"/>
    </w:rPr>
  </w:style>
  <w:style w:type="character" w:customStyle="1" w:styleId="WW8Num19z2">
    <w:name w:val="WW8Num19z2"/>
    <w:rsid w:val="00554EAB"/>
    <w:rPr>
      <w:rFonts w:ascii="Wingdings" w:hAnsi="Wingdings"/>
    </w:rPr>
  </w:style>
  <w:style w:type="character" w:customStyle="1" w:styleId="WW8Num20z0">
    <w:name w:val="WW8Num20z0"/>
    <w:rsid w:val="00554EAB"/>
    <w:rPr>
      <w:rFonts w:ascii="Courier New" w:hAnsi="Courier New" w:cs="Courier New"/>
    </w:rPr>
  </w:style>
  <w:style w:type="character" w:customStyle="1" w:styleId="WW8Num20z2">
    <w:name w:val="WW8Num20z2"/>
    <w:rsid w:val="00554EAB"/>
    <w:rPr>
      <w:rFonts w:ascii="Wingdings" w:hAnsi="Wingdings"/>
    </w:rPr>
  </w:style>
  <w:style w:type="character" w:customStyle="1" w:styleId="WW8Num20z3">
    <w:name w:val="WW8Num20z3"/>
    <w:rsid w:val="00554EAB"/>
    <w:rPr>
      <w:rFonts w:ascii="Symbol" w:hAnsi="Symbol"/>
    </w:rPr>
  </w:style>
  <w:style w:type="character" w:customStyle="1" w:styleId="WW8Num21z0">
    <w:name w:val="WW8Num21z0"/>
    <w:rsid w:val="00554EAB"/>
    <w:rPr>
      <w:rFonts w:ascii="Symbol" w:hAnsi="Symbol"/>
    </w:rPr>
  </w:style>
  <w:style w:type="character" w:customStyle="1" w:styleId="WW8Num21z1">
    <w:name w:val="WW8Num21z1"/>
    <w:rsid w:val="00554EAB"/>
    <w:rPr>
      <w:rFonts w:ascii="Courier New" w:hAnsi="Courier New" w:cs="Courier New"/>
    </w:rPr>
  </w:style>
  <w:style w:type="character" w:customStyle="1" w:styleId="WW8Num21z2">
    <w:name w:val="WW8Num21z2"/>
    <w:rsid w:val="00554EAB"/>
    <w:rPr>
      <w:rFonts w:ascii="Wingdings" w:hAnsi="Wingdings"/>
    </w:rPr>
  </w:style>
  <w:style w:type="character" w:customStyle="1" w:styleId="WW8Num22z0">
    <w:name w:val="WW8Num22z0"/>
    <w:rsid w:val="00554EAB"/>
    <w:rPr>
      <w:rFonts w:ascii="Symbol" w:hAnsi="Symbol"/>
    </w:rPr>
  </w:style>
  <w:style w:type="character" w:customStyle="1" w:styleId="WW8Num22z1">
    <w:name w:val="WW8Num22z1"/>
    <w:rsid w:val="00554EAB"/>
    <w:rPr>
      <w:rFonts w:ascii="Courier New" w:hAnsi="Courier New" w:cs="Courier New"/>
    </w:rPr>
  </w:style>
  <w:style w:type="character" w:customStyle="1" w:styleId="WW8Num22z2">
    <w:name w:val="WW8Num22z2"/>
    <w:rsid w:val="00554EAB"/>
    <w:rPr>
      <w:rFonts w:ascii="Wingdings" w:hAnsi="Wingdings"/>
    </w:rPr>
  </w:style>
  <w:style w:type="character" w:customStyle="1" w:styleId="WW8Num23z0">
    <w:name w:val="WW8Num23z0"/>
    <w:rsid w:val="00554EAB"/>
    <w:rPr>
      <w:rFonts w:ascii="Symbol" w:hAnsi="Symbol"/>
    </w:rPr>
  </w:style>
  <w:style w:type="character" w:customStyle="1" w:styleId="WW8Num24z0">
    <w:name w:val="WW8Num24z0"/>
    <w:rsid w:val="00554EAB"/>
    <w:rPr>
      <w:rFonts w:ascii="Symbol" w:hAnsi="Symbol"/>
    </w:rPr>
  </w:style>
  <w:style w:type="character" w:customStyle="1" w:styleId="WW8Num24z1">
    <w:name w:val="WW8Num24z1"/>
    <w:rsid w:val="00554EAB"/>
    <w:rPr>
      <w:rFonts w:ascii="Courier New" w:hAnsi="Courier New"/>
    </w:rPr>
  </w:style>
  <w:style w:type="character" w:customStyle="1" w:styleId="WW8Num24z2">
    <w:name w:val="WW8Num24z2"/>
    <w:rsid w:val="00554EAB"/>
    <w:rPr>
      <w:rFonts w:ascii="Wingdings" w:hAnsi="Wingdings"/>
    </w:rPr>
  </w:style>
  <w:style w:type="character" w:customStyle="1" w:styleId="WW8Num25z0">
    <w:name w:val="WW8Num25z0"/>
    <w:rsid w:val="00554EAB"/>
    <w:rPr>
      <w:rFonts w:ascii="Symbol" w:hAnsi="Symbol"/>
    </w:rPr>
  </w:style>
  <w:style w:type="character" w:customStyle="1" w:styleId="WW8Num25z1">
    <w:name w:val="WW8Num25z1"/>
    <w:rsid w:val="00554EAB"/>
    <w:rPr>
      <w:rFonts w:ascii="Courier New" w:hAnsi="Courier New"/>
    </w:rPr>
  </w:style>
  <w:style w:type="character" w:customStyle="1" w:styleId="WW8Num25z2">
    <w:name w:val="WW8Num25z2"/>
    <w:rsid w:val="00554EAB"/>
    <w:rPr>
      <w:rFonts w:ascii="Wingdings" w:hAnsi="Wingdings"/>
    </w:rPr>
  </w:style>
  <w:style w:type="character" w:customStyle="1" w:styleId="WW8Num26z0">
    <w:name w:val="WW8Num26z0"/>
    <w:rsid w:val="00554EAB"/>
    <w:rPr>
      <w:rFonts w:ascii="Tahoma" w:hAnsi="Tahoma"/>
    </w:rPr>
  </w:style>
  <w:style w:type="character" w:customStyle="1" w:styleId="WW8Num27z0">
    <w:name w:val="WW8Num27z0"/>
    <w:rsid w:val="00554EAB"/>
    <w:rPr>
      <w:rFonts w:ascii="Symbol" w:hAnsi="Symbol"/>
    </w:rPr>
  </w:style>
  <w:style w:type="character" w:customStyle="1" w:styleId="WW8Num27z1">
    <w:name w:val="WW8Num27z1"/>
    <w:rsid w:val="00554EAB"/>
    <w:rPr>
      <w:rFonts w:ascii="Courier New" w:hAnsi="Courier New" w:cs="Courier New"/>
    </w:rPr>
  </w:style>
  <w:style w:type="character" w:customStyle="1" w:styleId="WW8Num27z2">
    <w:name w:val="WW8Num27z2"/>
    <w:rsid w:val="00554EAB"/>
    <w:rPr>
      <w:rFonts w:ascii="Wingdings" w:hAnsi="Wingdings"/>
    </w:rPr>
  </w:style>
  <w:style w:type="character" w:customStyle="1" w:styleId="WW8Num28z0">
    <w:name w:val="WW8Num28z0"/>
    <w:rsid w:val="00554EAB"/>
    <w:rPr>
      <w:rFonts w:ascii="Symbol" w:hAnsi="Symbol"/>
    </w:rPr>
  </w:style>
  <w:style w:type="character" w:customStyle="1" w:styleId="WW8Num28z1">
    <w:name w:val="WW8Num28z1"/>
    <w:rsid w:val="00554EAB"/>
    <w:rPr>
      <w:rFonts w:ascii="Courier New" w:hAnsi="Courier New" w:cs="Courier New"/>
    </w:rPr>
  </w:style>
  <w:style w:type="character" w:customStyle="1" w:styleId="WW8Num28z2">
    <w:name w:val="WW8Num28z2"/>
    <w:rsid w:val="00554EAB"/>
    <w:rPr>
      <w:rFonts w:ascii="Wingdings" w:hAnsi="Wingdings"/>
    </w:rPr>
  </w:style>
  <w:style w:type="character" w:customStyle="1" w:styleId="WW8Num29z0">
    <w:name w:val="WW8Num29z0"/>
    <w:rsid w:val="00554EAB"/>
    <w:rPr>
      <w:rFonts w:ascii="Wingdings" w:hAnsi="Wingdings"/>
    </w:rPr>
  </w:style>
  <w:style w:type="character" w:customStyle="1" w:styleId="WW8Num30z0">
    <w:name w:val="WW8Num30z0"/>
    <w:rsid w:val="00554EAB"/>
    <w:rPr>
      <w:rFonts w:ascii="Wingdings" w:hAnsi="Wingdings"/>
    </w:rPr>
  </w:style>
  <w:style w:type="character" w:customStyle="1" w:styleId="WW8Num31z0">
    <w:name w:val="WW8Num31z0"/>
    <w:rsid w:val="00554EAB"/>
    <w:rPr>
      <w:rFonts w:ascii="Wingdings" w:hAnsi="Wingdings"/>
    </w:rPr>
  </w:style>
  <w:style w:type="character" w:customStyle="1" w:styleId="WW8Num32z0">
    <w:name w:val="WW8Num32z0"/>
    <w:rsid w:val="00554EAB"/>
    <w:rPr>
      <w:rFonts w:ascii="Symbol" w:hAnsi="Symbol"/>
    </w:rPr>
  </w:style>
  <w:style w:type="character" w:customStyle="1" w:styleId="WW8Num32z1">
    <w:name w:val="WW8Num32z1"/>
    <w:rsid w:val="00554EAB"/>
    <w:rPr>
      <w:rFonts w:ascii="Courier New" w:hAnsi="Courier New"/>
    </w:rPr>
  </w:style>
  <w:style w:type="character" w:customStyle="1" w:styleId="WW8Num32z2">
    <w:name w:val="WW8Num32z2"/>
    <w:rsid w:val="00554EAB"/>
    <w:rPr>
      <w:rFonts w:ascii="Wingdings" w:hAnsi="Wingdings"/>
    </w:rPr>
  </w:style>
  <w:style w:type="character" w:customStyle="1" w:styleId="WW8Num34z0">
    <w:name w:val="WW8Num34z0"/>
    <w:rsid w:val="00554EAB"/>
    <w:rPr>
      <w:rFonts w:ascii="Symbol" w:hAnsi="Symbol"/>
      <w:sz w:val="20"/>
    </w:rPr>
  </w:style>
  <w:style w:type="character" w:customStyle="1" w:styleId="WW8Num35z0">
    <w:name w:val="WW8Num35z0"/>
    <w:rsid w:val="00554EAB"/>
    <w:rPr>
      <w:rFonts w:ascii="Symbol" w:hAnsi="Symbol"/>
    </w:rPr>
  </w:style>
  <w:style w:type="character" w:customStyle="1" w:styleId="WW8Num35z1">
    <w:name w:val="WW8Num35z1"/>
    <w:rsid w:val="00554EAB"/>
    <w:rPr>
      <w:rFonts w:ascii="Courier New" w:hAnsi="Courier New" w:cs="Courier New"/>
    </w:rPr>
  </w:style>
  <w:style w:type="character" w:customStyle="1" w:styleId="WW8Num35z2">
    <w:name w:val="WW8Num35z2"/>
    <w:rsid w:val="00554EAB"/>
    <w:rPr>
      <w:rFonts w:ascii="Wingdings" w:hAnsi="Wingdings"/>
    </w:rPr>
  </w:style>
  <w:style w:type="character" w:customStyle="1" w:styleId="WW8Num36z0">
    <w:name w:val="WW8Num36z0"/>
    <w:rsid w:val="00554EAB"/>
    <w:rPr>
      <w:rFonts w:ascii="Symbol" w:hAnsi="Symbol"/>
    </w:rPr>
  </w:style>
  <w:style w:type="character" w:customStyle="1" w:styleId="WW8Num36z1">
    <w:name w:val="WW8Num36z1"/>
    <w:rsid w:val="00554EAB"/>
    <w:rPr>
      <w:rFonts w:ascii="Courier New" w:hAnsi="Courier New"/>
    </w:rPr>
  </w:style>
  <w:style w:type="character" w:customStyle="1" w:styleId="WW8Num36z2">
    <w:name w:val="WW8Num36z2"/>
    <w:rsid w:val="00554EAB"/>
    <w:rPr>
      <w:rFonts w:ascii="Wingdings" w:hAnsi="Wingdings"/>
    </w:rPr>
  </w:style>
  <w:style w:type="character" w:customStyle="1" w:styleId="WW8Num37z0">
    <w:name w:val="WW8Num37z0"/>
    <w:rsid w:val="00554EAB"/>
    <w:rPr>
      <w:rFonts w:ascii="Symbol" w:hAnsi="Symbol"/>
    </w:rPr>
  </w:style>
  <w:style w:type="character" w:customStyle="1" w:styleId="WW8NumSt19z0">
    <w:name w:val="WW8NumSt19z0"/>
    <w:rsid w:val="00554EAB"/>
    <w:rPr>
      <w:rFonts w:ascii="Symbol" w:hAnsi="Symbol"/>
    </w:rPr>
  </w:style>
  <w:style w:type="character" w:customStyle="1" w:styleId="WW8NumSt26z0">
    <w:name w:val="WW8NumSt26z0"/>
    <w:rsid w:val="00554EAB"/>
    <w:rPr>
      <w:rFonts w:ascii="Symbol" w:hAnsi="Symbol"/>
    </w:rPr>
  </w:style>
  <w:style w:type="character" w:customStyle="1" w:styleId="WW8NumSt26z1">
    <w:name w:val="WW8NumSt26z1"/>
    <w:rsid w:val="00554EAB"/>
    <w:rPr>
      <w:rFonts w:ascii="Courier New" w:hAnsi="Courier New"/>
    </w:rPr>
  </w:style>
  <w:style w:type="character" w:customStyle="1" w:styleId="WW8NumSt26z2">
    <w:name w:val="WW8NumSt26z2"/>
    <w:rsid w:val="00554EAB"/>
    <w:rPr>
      <w:rFonts w:ascii="Wingdings" w:hAnsi="Wingdings"/>
    </w:rPr>
  </w:style>
  <w:style w:type="character" w:customStyle="1" w:styleId="WW8NumSt30z0">
    <w:name w:val="WW8NumSt30z0"/>
    <w:rsid w:val="00554EAB"/>
    <w:rPr>
      <w:rFonts w:ascii="Symbol" w:hAnsi="Symbol"/>
    </w:rPr>
  </w:style>
  <w:style w:type="character" w:customStyle="1" w:styleId="WW8NumSt30z1">
    <w:name w:val="WW8NumSt30z1"/>
    <w:rsid w:val="00554EAB"/>
    <w:rPr>
      <w:rFonts w:ascii="Courier New" w:hAnsi="Courier New"/>
    </w:rPr>
  </w:style>
  <w:style w:type="character" w:customStyle="1" w:styleId="WW8NumSt30z2">
    <w:name w:val="WW8NumSt30z2"/>
    <w:rsid w:val="00554EAB"/>
    <w:rPr>
      <w:rFonts w:ascii="Wingdings" w:hAnsi="Wingdings"/>
    </w:rPr>
  </w:style>
  <w:style w:type="character" w:styleId="Sidetall">
    <w:name w:val="page number"/>
    <w:basedOn w:val="Standardskriftforavsnitt"/>
    <w:rsid w:val="00554EAB"/>
  </w:style>
  <w:style w:type="paragraph" w:customStyle="1" w:styleId="Heading">
    <w:name w:val="Heading"/>
    <w:basedOn w:val="Normal"/>
    <w:next w:val="Brdtekst"/>
    <w:rsid w:val="00554EAB"/>
    <w:pPr>
      <w:keepNext/>
      <w:spacing w:before="240" w:after="120"/>
    </w:pPr>
    <w:rPr>
      <w:rFonts w:eastAsia="Arial Unicode MS" w:cs="Tahoma"/>
      <w:sz w:val="28"/>
      <w:szCs w:val="28"/>
    </w:rPr>
  </w:style>
  <w:style w:type="paragraph" w:styleId="Brdtekst">
    <w:name w:val="Body Text"/>
    <w:basedOn w:val="Normal"/>
    <w:rsid w:val="00554EAB"/>
    <w:pPr>
      <w:tabs>
        <w:tab w:val="left" w:pos="336"/>
        <w:tab w:val="left" w:pos="618"/>
        <w:tab w:val="left" w:pos="2550"/>
        <w:tab w:val="left" w:pos="6516"/>
      </w:tabs>
    </w:pPr>
    <w:rPr>
      <w:lang w:val="en-US"/>
    </w:rPr>
  </w:style>
  <w:style w:type="paragraph" w:styleId="Liste">
    <w:name w:val="List"/>
    <w:basedOn w:val="Brdtekst"/>
    <w:rsid w:val="00554EAB"/>
    <w:rPr>
      <w:rFonts w:cs="Tahoma"/>
    </w:rPr>
  </w:style>
  <w:style w:type="paragraph" w:styleId="Bildetekst">
    <w:name w:val="caption"/>
    <w:basedOn w:val="Normal"/>
    <w:qFormat/>
    <w:rsid w:val="00554EAB"/>
    <w:pPr>
      <w:suppressLineNumbers/>
      <w:spacing w:after="120"/>
    </w:pPr>
    <w:rPr>
      <w:rFonts w:cs="Tahoma"/>
      <w:i/>
      <w:iCs/>
      <w:sz w:val="24"/>
      <w:szCs w:val="24"/>
    </w:rPr>
  </w:style>
  <w:style w:type="paragraph" w:customStyle="1" w:styleId="Index">
    <w:name w:val="Index"/>
    <w:basedOn w:val="Normal"/>
    <w:rsid w:val="00554EAB"/>
    <w:pPr>
      <w:suppressLineNumbers/>
    </w:pPr>
    <w:rPr>
      <w:rFonts w:cs="Tahoma"/>
    </w:rPr>
  </w:style>
  <w:style w:type="paragraph" w:styleId="Topptekst">
    <w:name w:val="header"/>
    <w:basedOn w:val="Normal"/>
    <w:rsid w:val="00554EAB"/>
    <w:pPr>
      <w:tabs>
        <w:tab w:val="center" w:pos="4153"/>
        <w:tab w:val="right" w:pos="8306"/>
      </w:tabs>
      <w:jc w:val="right"/>
    </w:pPr>
  </w:style>
  <w:style w:type="paragraph" w:styleId="Bunntekst">
    <w:name w:val="footer"/>
    <w:basedOn w:val="Normal"/>
    <w:rsid w:val="00554EAB"/>
    <w:pPr>
      <w:tabs>
        <w:tab w:val="center" w:pos="4153"/>
        <w:tab w:val="right" w:pos="8306"/>
      </w:tabs>
      <w:spacing w:before="0"/>
      <w:jc w:val="center"/>
    </w:pPr>
    <w:rPr>
      <w:i/>
      <w:sz w:val="18"/>
    </w:rPr>
  </w:style>
  <w:style w:type="paragraph" w:customStyle="1" w:styleId="description">
    <w:name w:val="description"/>
    <w:basedOn w:val="Normal"/>
    <w:rsid w:val="00554EAB"/>
    <w:pPr>
      <w:widowControl/>
      <w:numPr>
        <w:numId w:val="3"/>
      </w:numPr>
      <w:spacing w:after="240"/>
      <w:ind w:left="1713" w:hanging="187"/>
    </w:pPr>
    <w:rPr>
      <w:lang w:val="en-US"/>
    </w:rPr>
  </w:style>
  <w:style w:type="paragraph" w:customStyle="1" w:styleId="education1">
    <w:name w:val="education1"/>
    <w:basedOn w:val="Normal"/>
    <w:rsid w:val="00554EAB"/>
    <w:pPr>
      <w:widowControl/>
    </w:pPr>
    <w:rPr>
      <w:b/>
      <w:lang w:val="en-US"/>
    </w:rPr>
  </w:style>
  <w:style w:type="paragraph" w:customStyle="1" w:styleId="education2">
    <w:name w:val="education2"/>
    <w:basedOn w:val="Normal"/>
    <w:rsid w:val="00554EAB"/>
    <w:pPr>
      <w:widowControl/>
      <w:spacing w:after="240"/>
    </w:pPr>
    <w:rPr>
      <w:b/>
      <w:i/>
      <w:lang w:val="en-US"/>
    </w:rPr>
  </w:style>
  <w:style w:type="paragraph" w:customStyle="1" w:styleId="coname">
    <w:name w:val="coname"/>
    <w:basedOn w:val="Normal"/>
    <w:rsid w:val="00554EAB"/>
    <w:pPr>
      <w:widowControl/>
      <w:spacing w:after="240"/>
      <w:ind w:left="720"/>
    </w:pPr>
    <w:rPr>
      <w:b/>
      <w:lang w:val="en-US"/>
    </w:rPr>
  </w:style>
  <w:style w:type="paragraph" w:customStyle="1" w:styleId="heading4">
    <w:name w:val="heading4"/>
    <w:basedOn w:val="Normal"/>
    <w:rsid w:val="00554EAB"/>
    <w:pPr>
      <w:widowControl/>
      <w:spacing w:before="240"/>
    </w:pPr>
    <w:rPr>
      <w:b/>
      <w:lang w:val="en-US"/>
    </w:rPr>
  </w:style>
  <w:style w:type="paragraph" w:styleId="Brdtekst2">
    <w:name w:val="Body Text 2"/>
    <w:basedOn w:val="Normal"/>
    <w:rsid w:val="00554EAB"/>
    <w:pPr>
      <w:tabs>
        <w:tab w:val="left" w:pos="0"/>
      </w:tabs>
      <w:jc w:val="both"/>
    </w:pPr>
  </w:style>
  <w:style w:type="paragraph" w:customStyle="1" w:styleId="Bold">
    <w:name w:val="Bold"/>
    <w:basedOn w:val="Normal"/>
    <w:rsid w:val="00554EAB"/>
    <w:pPr>
      <w:tabs>
        <w:tab w:val="left" w:pos="2160"/>
      </w:tabs>
    </w:pPr>
    <w:rPr>
      <w:b/>
    </w:rPr>
  </w:style>
  <w:style w:type="paragraph" w:customStyle="1" w:styleId="Italic">
    <w:name w:val="Italic"/>
    <w:basedOn w:val="Normal"/>
    <w:rsid w:val="00554EAB"/>
    <w:pPr>
      <w:spacing w:before="0"/>
    </w:pPr>
    <w:rPr>
      <w:i/>
    </w:rPr>
  </w:style>
  <w:style w:type="paragraph" w:customStyle="1" w:styleId="Bullet">
    <w:name w:val="Bullet"/>
    <w:basedOn w:val="Normal"/>
    <w:rsid w:val="00554EAB"/>
    <w:pPr>
      <w:widowControl/>
      <w:numPr>
        <w:numId w:val="2"/>
      </w:numPr>
      <w:tabs>
        <w:tab w:val="left" w:pos="2160"/>
      </w:tabs>
      <w:spacing w:line="240" w:lineRule="atLeast"/>
    </w:pPr>
  </w:style>
  <w:style w:type="paragraph" w:customStyle="1" w:styleId="Naam">
    <w:name w:val="Naam"/>
    <w:basedOn w:val="Normal"/>
    <w:rsid w:val="00554EAB"/>
  </w:style>
  <w:style w:type="paragraph" w:customStyle="1" w:styleId="Name">
    <w:name w:val="Name"/>
    <w:basedOn w:val="Naam"/>
    <w:rsid w:val="00554EAB"/>
  </w:style>
  <w:style w:type="paragraph" w:customStyle="1" w:styleId="Italic6pt">
    <w:name w:val="Italic6pt"/>
    <w:basedOn w:val="Italic"/>
    <w:rsid w:val="00554EAB"/>
    <w:pPr>
      <w:spacing w:before="120"/>
    </w:pPr>
  </w:style>
  <w:style w:type="paragraph" w:customStyle="1" w:styleId="Forside2">
    <w:name w:val="Forside 2"/>
    <w:basedOn w:val="Normal"/>
    <w:rsid w:val="00554EAB"/>
    <w:pPr>
      <w:widowControl/>
      <w:spacing w:before="0"/>
    </w:pPr>
    <w:rPr>
      <w:b/>
      <w:sz w:val="36"/>
    </w:rPr>
  </w:style>
  <w:style w:type="paragraph" w:customStyle="1" w:styleId="TableContents">
    <w:name w:val="Table Contents"/>
    <w:basedOn w:val="Normal"/>
    <w:rsid w:val="00554EAB"/>
    <w:pPr>
      <w:suppressLineNumbers/>
    </w:pPr>
  </w:style>
  <w:style w:type="paragraph" w:customStyle="1" w:styleId="TableHeading">
    <w:name w:val="Table Heading"/>
    <w:basedOn w:val="TableContents"/>
    <w:rsid w:val="00554EAB"/>
    <w:pPr>
      <w:jc w:val="center"/>
    </w:pPr>
    <w:rPr>
      <w:b/>
      <w:bCs/>
    </w:rPr>
  </w:style>
  <w:style w:type="paragraph" w:styleId="Listeavsnitt">
    <w:name w:val="List Paragraph"/>
    <w:basedOn w:val="Normal"/>
    <w:uiPriority w:val="34"/>
    <w:qFormat/>
    <w:rsid w:val="00C95DCA"/>
    <w:pPr>
      <w:widowControl/>
      <w:suppressAutoHyphens w:val="0"/>
      <w:spacing w:before="0"/>
      <w:ind w:left="720"/>
      <w:contextualSpacing/>
    </w:pPr>
    <w:rPr>
      <w:rFonts w:ascii="Times New Roman" w:hAnsi="Times New Roman"/>
      <w:lang w:val="en-GB" w:eastAsia="nb-NO"/>
    </w:rPr>
  </w:style>
  <w:style w:type="paragraph" w:styleId="Bobletekst">
    <w:name w:val="Balloon Text"/>
    <w:basedOn w:val="Normal"/>
    <w:link w:val="BobletekstTegn"/>
    <w:uiPriority w:val="99"/>
    <w:semiHidden/>
    <w:unhideWhenUsed/>
    <w:rsid w:val="003A4522"/>
    <w:pPr>
      <w:spacing w:before="0"/>
    </w:pPr>
    <w:rPr>
      <w:rFonts w:ascii="Tahoma" w:hAnsi="Tahoma" w:cs="Tahoma"/>
      <w:sz w:val="16"/>
      <w:szCs w:val="16"/>
    </w:rPr>
  </w:style>
  <w:style w:type="character" w:customStyle="1" w:styleId="BobletekstTegn">
    <w:name w:val="Bobletekst Tegn"/>
    <w:basedOn w:val="Standardskriftforavsnitt"/>
    <w:link w:val="Bobletekst"/>
    <w:uiPriority w:val="99"/>
    <w:semiHidden/>
    <w:rsid w:val="003A4522"/>
    <w:rPr>
      <w:rFonts w:ascii="Tahoma" w:hAnsi="Tahoma" w:cs="Tahoma"/>
      <w:sz w:val="16"/>
      <w:szCs w:val="16"/>
      <w:lang w:eastAsia="ar-SA"/>
    </w:rPr>
  </w:style>
  <w:style w:type="character" w:styleId="Merknadsreferanse">
    <w:name w:val="annotation reference"/>
    <w:basedOn w:val="Standardskriftforavsnitt"/>
    <w:uiPriority w:val="99"/>
    <w:semiHidden/>
    <w:unhideWhenUsed/>
    <w:rsid w:val="005317DD"/>
    <w:rPr>
      <w:sz w:val="16"/>
      <w:szCs w:val="16"/>
    </w:rPr>
  </w:style>
  <w:style w:type="paragraph" w:styleId="Merknadstekst">
    <w:name w:val="annotation text"/>
    <w:basedOn w:val="Normal"/>
    <w:link w:val="MerknadstekstTegn"/>
    <w:uiPriority w:val="99"/>
    <w:semiHidden/>
    <w:unhideWhenUsed/>
    <w:rsid w:val="005317DD"/>
  </w:style>
  <w:style w:type="character" w:customStyle="1" w:styleId="MerknadstekstTegn">
    <w:name w:val="Merknadstekst Tegn"/>
    <w:basedOn w:val="Standardskriftforavsnitt"/>
    <w:link w:val="Merknadstekst"/>
    <w:uiPriority w:val="99"/>
    <w:semiHidden/>
    <w:rsid w:val="005317DD"/>
    <w:rPr>
      <w:rFonts w:ascii="Arial" w:hAnsi="Arial"/>
      <w:lang w:eastAsia="ar-SA"/>
    </w:rPr>
  </w:style>
  <w:style w:type="paragraph" w:styleId="Kommentaremne">
    <w:name w:val="annotation subject"/>
    <w:basedOn w:val="Merknadstekst"/>
    <w:next w:val="Merknadstekst"/>
    <w:link w:val="KommentaremneTegn"/>
    <w:uiPriority w:val="99"/>
    <w:semiHidden/>
    <w:unhideWhenUsed/>
    <w:rsid w:val="005317DD"/>
    <w:rPr>
      <w:b/>
      <w:bCs/>
    </w:rPr>
  </w:style>
  <w:style w:type="character" w:customStyle="1" w:styleId="KommentaremneTegn">
    <w:name w:val="Kommentaremne Tegn"/>
    <w:basedOn w:val="MerknadstekstTegn"/>
    <w:link w:val="Kommentaremne"/>
    <w:uiPriority w:val="99"/>
    <w:semiHidden/>
    <w:rsid w:val="005317DD"/>
    <w:rPr>
      <w:rFonts w:ascii="Arial" w:hAnsi="Arial"/>
      <w:b/>
      <w:bCs/>
      <w:lang w:eastAsia="ar-SA"/>
    </w:rPr>
  </w:style>
  <w:style w:type="character" w:styleId="Hyperkobling">
    <w:name w:val="Hyperlink"/>
    <w:basedOn w:val="Standardskriftforavsnitt"/>
    <w:uiPriority w:val="99"/>
    <w:unhideWhenUsed/>
    <w:rsid w:val="00B328BD"/>
    <w:rPr>
      <w:color w:val="0000FF" w:themeColor="hyperlink"/>
      <w:u w:val="single"/>
    </w:rPr>
  </w:style>
  <w:style w:type="paragraph" w:customStyle="1" w:styleId="pv-accomplishment-entitysubtitle">
    <w:name w:val="pv-accomplishment-entity__subtitle"/>
    <w:basedOn w:val="Normal"/>
    <w:rsid w:val="00680719"/>
    <w:pPr>
      <w:widowControl/>
      <w:suppressAutoHyphens w:val="0"/>
      <w:spacing w:before="100" w:beforeAutospacing="1" w:after="100" w:afterAutospacing="1"/>
    </w:pPr>
    <w:rPr>
      <w:rFonts w:ascii="Times New Roman" w:hAnsi="Times New Roman"/>
      <w:sz w:val="24"/>
      <w:szCs w:val="24"/>
      <w:lang w:eastAsia="nb-NO"/>
    </w:rPr>
  </w:style>
  <w:style w:type="character" w:customStyle="1" w:styleId="pv-accomplishment-entitydate">
    <w:name w:val="pv-accomplishment-entity__date"/>
    <w:basedOn w:val="Standardskriftforavsnitt"/>
    <w:rsid w:val="00680719"/>
  </w:style>
  <w:style w:type="character" w:customStyle="1" w:styleId="visually-hidden">
    <w:name w:val="visually-hidden"/>
    <w:basedOn w:val="Standardskriftforavsnitt"/>
    <w:rsid w:val="0068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75782">
      <w:bodyDiv w:val="1"/>
      <w:marLeft w:val="0"/>
      <w:marRight w:val="0"/>
      <w:marTop w:val="0"/>
      <w:marBottom w:val="0"/>
      <w:divBdr>
        <w:top w:val="none" w:sz="0" w:space="0" w:color="auto"/>
        <w:left w:val="none" w:sz="0" w:space="0" w:color="auto"/>
        <w:bottom w:val="none" w:sz="0" w:space="0" w:color="auto"/>
        <w:right w:val="none" w:sz="0" w:space="0" w:color="auto"/>
      </w:divBdr>
      <w:divsChild>
        <w:div w:id="908341045">
          <w:marLeft w:val="0"/>
          <w:marRight w:val="0"/>
          <w:marTop w:val="0"/>
          <w:marBottom w:val="0"/>
          <w:divBdr>
            <w:top w:val="none" w:sz="0" w:space="0" w:color="auto"/>
            <w:left w:val="none" w:sz="0" w:space="0" w:color="auto"/>
            <w:bottom w:val="none" w:sz="0" w:space="0" w:color="auto"/>
            <w:right w:val="none" w:sz="0" w:space="0" w:color="auto"/>
          </w:divBdr>
          <w:divsChild>
            <w:div w:id="476335694">
              <w:marLeft w:val="0"/>
              <w:marRight w:val="0"/>
              <w:marTop w:val="0"/>
              <w:marBottom w:val="0"/>
              <w:divBdr>
                <w:top w:val="none" w:sz="0" w:space="0" w:color="auto"/>
                <w:left w:val="none" w:sz="0" w:space="0" w:color="auto"/>
                <w:bottom w:val="none" w:sz="0" w:space="0" w:color="auto"/>
                <w:right w:val="none" w:sz="0" w:space="0" w:color="auto"/>
              </w:divBdr>
              <w:divsChild>
                <w:div w:id="597451203">
                  <w:marLeft w:val="0"/>
                  <w:marRight w:val="0"/>
                  <w:marTop w:val="0"/>
                  <w:marBottom w:val="0"/>
                  <w:divBdr>
                    <w:top w:val="none" w:sz="0" w:space="0" w:color="auto"/>
                    <w:left w:val="none" w:sz="0" w:space="0" w:color="auto"/>
                    <w:bottom w:val="none" w:sz="0" w:space="0" w:color="auto"/>
                    <w:right w:val="none" w:sz="0" w:space="0" w:color="auto"/>
                  </w:divBdr>
                  <w:divsChild>
                    <w:div w:id="962925307">
                      <w:marLeft w:val="0"/>
                      <w:marRight w:val="0"/>
                      <w:marTop w:val="0"/>
                      <w:marBottom w:val="0"/>
                      <w:divBdr>
                        <w:top w:val="none" w:sz="0" w:space="0" w:color="auto"/>
                        <w:left w:val="none" w:sz="0" w:space="0" w:color="auto"/>
                        <w:bottom w:val="none" w:sz="0" w:space="0" w:color="auto"/>
                        <w:right w:val="none" w:sz="0" w:space="0" w:color="auto"/>
                      </w:divBdr>
                      <w:divsChild>
                        <w:div w:id="204604928">
                          <w:marLeft w:val="0"/>
                          <w:marRight w:val="0"/>
                          <w:marTop w:val="0"/>
                          <w:marBottom w:val="0"/>
                          <w:divBdr>
                            <w:top w:val="none" w:sz="0" w:space="0" w:color="auto"/>
                            <w:left w:val="none" w:sz="0" w:space="0" w:color="auto"/>
                            <w:bottom w:val="none" w:sz="0" w:space="0" w:color="auto"/>
                            <w:right w:val="none" w:sz="0" w:space="0" w:color="auto"/>
                          </w:divBdr>
                          <w:divsChild>
                            <w:div w:id="1685134458">
                              <w:marLeft w:val="0"/>
                              <w:marRight w:val="0"/>
                              <w:marTop w:val="0"/>
                              <w:marBottom w:val="0"/>
                              <w:divBdr>
                                <w:top w:val="none" w:sz="0" w:space="0" w:color="auto"/>
                                <w:left w:val="none" w:sz="0" w:space="0" w:color="auto"/>
                                <w:bottom w:val="none" w:sz="0" w:space="0" w:color="auto"/>
                                <w:right w:val="none" w:sz="0" w:space="0" w:color="auto"/>
                              </w:divBdr>
                              <w:divsChild>
                                <w:div w:id="397292617">
                                  <w:marLeft w:val="0"/>
                                  <w:marRight w:val="0"/>
                                  <w:marTop w:val="0"/>
                                  <w:marBottom w:val="0"/>
                                  <w:divBdr>
                                    <w:top w:val="none" w:sz="0" w:space="0" w:color="auto"/>
                                    <w:left w:val="none" w:sz="0" w:space="0" w:color="auto"/>
                                    <w:bottom w:val="none" w:sz="0" w:space="0" w:color="auto"/>
                                    <w:right w:val="none" w:sz="0" w:space="0" w:color="auto"/>
                                  </w:divBdr>
                                  <w:divsChild>
                                    <w:div w:id="238760080">
                                      <w:marLeft w:val="0"/>
                                      <w:marRight w:val="0"/>
                                      <w:marTop w:val="0"/>
                                      <w:marBottom w:val="0"/>
                                      <w:divBdr>
                                        <w:top w:val="none" w:sz="0" w:space="0" w:color="auto"/>
                                        <w:left w:val="none" w:sz="0" w:space="0" w:color="auto"/>
                                        <w:bottom w:val="none" w:sz="0" w:space="0" w:color="auto"/>
                                        <w:right w:val="none" w:sz="0" w:space="0" w:color="auto"/>
                                      </w:divBdr>
                                      <w:divsChild>
                                        <w:div w:id="417294040">
                                          <w:marLeft w:val="0"/>
                                          <w:marRight w:val="0"/>
                                          <w:marTop w:val="0"/>
                                          <w:marBottom w:val="0"/>
                                          <w:divBdr>
                                            <w:top w:val="none" w:sz="0" w:space="0" w:color="auto"/>
                                            <w:left w:val="none" w:sz="0" w:space="0" w:color="auto"/>
                                            <w:bottom w:val="none" w:sz="0" w:space="0" w:color="auto"/>
                                            <w:right w:val="none" w:sz="0" w:space="0" w:color="auto"/>
                                          </w:divBdr>
                                          <w:divsChild>
                                            <w:div w:id="1170946283">
                                              <w:marLeft w:val="0"/>
                                              <w:marRight w:val="0"/>
                                              <w:marTop w:val="0"/>
                                              <w:marBottom w:val="0"/>
                                              <w:divBdr>
                                                <w:top w:val="none" w:sz="0" w:space="0" w:color="auto"/>
                                                <w:left w:val="none" w:sz="0" w:space="0" w:color="auto"/>
                                                <w:bottom w:val="none" w:sz="0" w:space="0" w:color="auto"/>
                                                <w:right w:val="none" w:sz="0" w:space="0" w:color="auto"/>
                                              </w:divBdr>
                                              <w:divsChild>
                                                <w:div w:id="91169789">
                                                  <w:marLeft w:val="0"/>
                                                  <w:marRight w:val="0"/>
                                                  <w:marTop w:val="0"/>
                                                  <w:marBottom w:val="0"/>
                                                  <w:divBdr>
                                                    <w:top w:val="none" w:sz="0" w:space="0" w:color="auto"/>
                                                    <w:left w:val="none" w:sz="0" w:space="0" w:color="auto"/>
                                                    <w:bottom w:val="none" w:sz="0" w:space="0" w:color="auto"/>
                                                    <w:right w:val="none" w:sz="0" w:space="0" w:color="auto"/>
                                                  </w:divBdr>
                                                  <w:divsChild>
                                                    <w:div w:id="3678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6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urnthetid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7A87D-2DFD-214A-B0BD-06C99FA8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1729</Words>
  <Characters>9169</Characters>
  <Application>Microsoft Office Word</Application>
  <DocSecurity>0</DocSecurity>
  <Lines>76</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CV</vt:lpstr>
      <vt:lpstr>CV</vt:lpstr>
    </vt:vector>
  </TitlesOfParts>
  <Company>Primesource as</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Curriculum Vitae</dc:subject>
  <dc:creator>Tore</dc:creator>
  <cp:lastModifiedBy>Bjørn Ove Berthelsen</cp:lastModifiedBy>
  <cp:revision>7</cp:revision>
  <cp:lastPrinted>2018-04-30T08:08:00Z</cp:lastPrinted>
  <dcterms:created xsi:type="dcterms:W3CDTF">2018-04-30T08:08:00Z</dcterms:created>
  <dcterms:modified xsi:type="dcterms:W3CDTF">2018-06-01T20:57:00Z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V Type">
    <vt:lpwstr>CV Metier Std</vt:lpwstr>
  </property>
  <property fmtid="{D5CDD505-2E9C-101B-9397-08002B2CF9AE}" pid="3" name="LOB">
    <vt:lpwstr>PMC</vt:lpwstr>
  </property>
  <property fmtid="{D5CDD505-2E9C-101B-9397-08002B2CF9AE}" pid="4" name="Owner">
    <vt:lpwstr>Trine Silje Lutdal</vt:lpwstr>
  </property>
  <property fmtid="{D5CDD505-2E9C-101B-9397-08002B2CF9AE}" pid="5" name="SPSDescription">
    <vt:lpwstr>CV per mars 2008</vt:lpwstr>
  </property>
</Properties>
</file>